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94C45" w14:textId="1A94397C" w:rsidR="00D10501" w:rsidRPr="00932483" w:rsidRDefault="003C44B0" w:rsidP="00D972F1">
      <w:pPr>
        <w:pStyle w:val="BodyText"/>
      </w:pPr>
      <w:r w:rsidRPr="00932483">
        <w:rPr>
          <w:noProof/>
          <w:lang w:bidi="ar-SA"/>
        </w:rPr>
        <mc:AlternateContent>
          <mc:Choice Requires="wps">
            <w:drawing>
              <wp:anchor distT="45720" distB="45720" distL="114300" distR="114300" simplePos="0" relativeHeight="251667456" behindDoc="0" locked="0" layoutInCell="1" allowOverlap="1" wp14:anchorId="560F0834" wp14:editId="4113AFC0">
                <wp:simplePos x="0" y="0"/>
                <wp:positionH relativeFrom="column">
                  <wp:posOffset>2085975</wp:posOffset>
                </wp:positionH>
                <wp:positionV relativeFrom="paragraph">
                  <wp:posOffset>95250</wp:posOffset>
                </wp:positionV>
                <wp:extent cx="4714240" cy="14522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240" cy="1452250"/>
                        </a:xfrm>
                        <a:prstGeom prst="rect">
                          <a:avLst/>
                        </a:prstGeom>
                        <a:noFill/>
                        <a:ln w="9525">
                          <a:noFill/>
                          <a:miter lim="800000"/>
                          <a:headEnd/>
                          <a:tailEnd/>
                        </a:ln>
                      </wps:spPr>
                      <wps:txbx>
                        <w:txbxContent>
                          <w:p w14:paraId="1C24614B" w14:textId="07FF4057" w:rsidR="00E82481" w:rsidRPr="00474CCD" w:rsidRDefault="003C44B0" w:rsidP="00E82481">
                            <w:pPr>
                              <w:pStyle w:val="Title"/>
                              <w:rPr>
                                <w:sz w:val="44"/>
                                <w:szCs w:val="44"/>
                              </w:rPr>
                            </w:pPr>
                            <w:r w:rsidRPr="00474CCD">
                              <w:rPr>
                                <w:sz w:val="44"/>
                                <w:szCs w:val="44"/>
                              </w:rPr>
                              <w:t>Disclosure of real or potential conflict of interest</w:t>
                            </w:r>
                            <w:r w:rsidR="00474CCD">
                              <w:rPr>
                                <w:sz w:val="44"/>
                                <w:szCs w:val="44"/>
                              </w:rPr>
                              <w:t xml:space="preserve"> for external Evaluations</w:t>
                            </w:r>
                            <w:r w:rsidR="00E82481" w:rsidRPr="00474CCD">
                              <w:rPr>
                                <w:sz w:val="44"/>
                                <w:szCs w:val="4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0F0834" id="_x0000_t202" coordsize="21600,21600" o:spt="202" path="m,l,21600r21600,l21600,xe">
                <v:stroke joinstyle="miter"/>
                <v:path gradientshapeok="t" o:connecttype="rect"/>
              </v:shapetype>
              <v:shape id="Text Box 2" o:spid="_x0000_s1026" type="#_x0000_t202" style="position:absolute;margin-left:164.25pt;margin-top:7.5pt;width:371.2pt;height:114.3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" filled="f" stroked="f">
                <v:textbox>
                  <w:txbxContent>
                    <w:p w14:paraId="1C24614B" w14:textId="07FF4057" w:rsidR="00E82481" w:rsidRPr="00474CCD" w:rsidRDefault="003C44B0" w:rsidP="00E82481">
                      <w:pPr>
                        <w:pStyle w:val="Title"/>
                        <w:rPr>
                          <w:sz w:val="44"/>
                          <w:szCs w:val="44"/>
                        </w:rPr>
                      </w:pPr>
                      <w:r w:rsidRPr="00474CCD">
                        <w:rPr>
                          <w:sz w:val="44"/>
                          <w:szCs w:val="44"/>
                        </w:rPr>
                        <w:t>Disclosure of real or potential conflict of interest</w:t>
                      </w:r>
                      <w:r w:rsidR="00474CCD">
                        <w:rPr>
                          <w:sz w:val="44"/>
                          <w:szCs w:val="44"/>
                        </w:rPr>
                        <w:t xml:space="preserve"> for external Evaluations</w:t>
                      </w:r>
                      <w:r w:rsidR="00E82481" w:rsidRPr="00474CCD">
                        <w:rPr>
                          <w:sz w:val="44"/>
                          <w:szCs w:val="44"/>
                        </w:rPr>
                        <w:t xml:space="preserve"> </w:t>
                      </w:r>
                    </w:p>
                  </w:txbxContent>
                </v:textbox>
              </v:shape>
            </w:pict>
          </mc:Fallback>
        </mc:AlternateContent>
      </w:r>
      <w:r w:rsidR="005C4F65">
        <w:rPr>
          <w:noProof/>
          <w:lang w:bidi="ar-SA"/>
        </w:rPr>
        <mc:AlternateContent>
          <mc:Choice Requires="wps">
            <w:drawing>
              <wp:anchor distT="0" distB="0" distL="114300" distR="114300" simplePos="0" relativeHeight="251658240" behindDoc="0" locked="0" layoutInCell="1" allowOverlap="1" wp14:anchorId="3FAD01BF" wp14:editId="6E29E742">
                <wp:simplePos x="0" y="0"/>
                <wp:positionH relativeFrom="column">
                  <wp:posOffset>-1762125</wp:posOffset>
                </wp:positionH>
                <wp:positionV relativeFrom="paragraph">
                  <wp:posOffset>9525</wp:posOffset>
                </wp:positionV>
                <wp:extent cx="8982075" cy="1619250"/>
                <wp:effectExtent l="0" t="0" r="9525"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82075" cy="1619250"/>
                        </a:xfrm>
                        <a:prstGeom prst="rect">
                          <a:avLst/>
                        </a:pr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22C3B7DD" id="Rectangle 5" o:spid="_x0000_s1026" style="position:absolute;margin-left:-138.75pt;margin-top:.75pt;width:707.25pt;height:127.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" fillcolor="#0067b9 [3206]" stroked="f"/>
            </w:pict>
          </mc:Fallback>
        </mc:AlternateContent>
      </w:r>
    </w:p>
    <w:p w14:paraId="683FA677" w14:textId="3A0CDD58" w:rsidR="00D10501" w:rsidRPr="00932483" w:rsidRDefault="000A5F12" w:rsidP="00D972F1">
      <w:pPr>
        <w:pStyle w:val="BodyText"/>
      </w:pPr>
      <w:r>
        <w:rPr>
          <w:noProof/>
        </w:rPr>
        <mc:AlternateContent>
          <mc:Choice Requires="wpg">
            <w:drawing>
              <wp:anchor distT="0" distB="0" distL="114300" distR="114300" simplePos="0" relativeHeight="251661824" behindDoc="0" locked="0" layoutInCell="1" allowOverlap="1" wp14:anchorId="574534A4" wp14:editId="2D36BEDC">
                <wp:simplePos x="0" y="0"/>
                <wp:positionH relativeFrom="column">
                  <wp:posOffset>-361950</wp:posOffset>
                </wp:positionH>
                <wp:positionV relativeFrom="paragraph">
                  <wp:posOffset>228600</wp:posOffset>
                </wp:positionV>
                <wp:extent cx="2291715" cy="685800"/>
                <wp:effectExtent l="0" t="0" r="0" b="0"/>
                <wp:wrapNone/>
                <wp:docPr id="2" name="Group 2"/>
                <wp:cNvGraphicFramePr/>
                <a:graphic xmlns:a="http://schemas.openxmlformats.org/drawingml/2006/main">
                  <a:graphicData uri="http://schemas.microsoft.com/office/word/2010/wordprocessingGroup">
                    <wpg:wgp>
                      <wpg:cNvGrpSpPr/>
                      <wpg:grpSpPr>
                        <a:xfrm>
                          <a:off x="0" y="0"/>
                          <a:ext cx="2291715" cy="685800"/>
                          <a:chOff x="0" y="0"/>
                          <a:chExt cx="2291715" cy="685800"/>
                        </a:xfrm>
                      </wpg:grpSpPr>
                      <pic:pic xmlns:pic="http://schemas.openxmlformats.org/drawingml/2006/picture">
                        <pic:nvPicPr>
                          <pic:cNvPr id="6" name="Picture 4"/>
                          <pic:cNvPicPr>
                            <a:picLocks noChangeAspect="1"/>
                          </pic:cNvPicPr>
                        </pic:nvPicPr>
                        <pic:blipFill rotWithShape="1">
                          <a:blip r:embed="rId8" cstate="print">
                            <a:extLst>
                              <a:ext uri="{28A0092B-C50C-407E-A947-70E740481C1C}">
                                <a14:useLocalDpi xmlns:a14="http://schemas.microsoft.com/office/drawing/2010/main" val="0"/>
                              </a:ext>
                            </a:extLst>
                          </a:blip>
                          <a:srcRect t="-1" r="75799" b="12100"/>
                          <a:stretch/>
                        </pic:blipFill>
                        <pic:spPr bwMode="auto">
                          <a:xfrm>
                            <a:off x="0" y="85725"/>
                            <a:ext cx="403860" cy="419100"/>
                          </a:xfrm>
                          <a:prstGeom prst="rect">
                            <a:avLst/>
                          </a:prstGeom>
                          <a:noFill/>
                          <a:ln>
                            <a:noFill/>
                          </a:ln>
                          <a:extLst>
                            <a:ext uri="{53640926-AAD7-44D8-BBD7-CCE9431645EC}">
                              <a14:shadowObscured xmlns:a14="http://schemas.microsoft.com/office/drawing/2010/main"/>
                            </a:ext>
                          </a:extLst>
                        </pic:spPr>
                      </pic:pic>
                      <wps:wsp>
                        <wps:cNvPr id="3" name="Text Box 3"/>
                        <wps:cNvSpPr txBox="1"/>
                        <wps:spPr>
                          <a:xfrm>
                            <a:off x="371475" y="0"/>
                            <a:ext cx="192024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AA075A" w14:textId="77777777" w:rsidR="000A5F12" w:rsidRPr="00E82481" w:rsidRDefault="007B1AC5" w:rsidP="007B1AC5">
                              <w:pPr>
                                <w:contextualSpacing/>
                                <w:rPr>
                                  <w:bCs/>
                                  <w:color w:val="FFFFFF" w:themeColor="background1"/>
                                  <w:sz w:val="38"/>
                                  <w:szCs w:val="38"/>
                                </w:rPr>
                              </w:pPr>
                              <w:r w:rsidRPr="00E82481">
                                <w:rPr>
                                  <w:bCs/>
                                  <w:color w:val="FFFFFF" w:themeColor="background1"/>
                                  <w:sz w:val="38"/>
                                  <w:szCs w:val="38"/>
                                </w:rPr>
                                <w:t>EVALUATION</w:t>
                              </w:r>
                            </w:p>
                            <w:p w14:paraId="1D54FE30" w14:textId="563B9719" w:rsidR="007B1AC5" w:rsidRPr="00E82481" w:rsidRDefault="000A5F12" w:rsidP="007B1AC5">
                              <w:pPr>
                                <w:contextualSpacing/>
                                <w:rPr>
                                  <w:bCs/>
                                  <w:color w:val="FFFFFF" w:themeColor="background1"/>
                                  <w:sz w:val="38"/>
                                  <w:szCs w:val="38"/>
                                </w:rPr>
                              </w:pPr>
                              <w:r w:rsidRPr="00E82481">
                                <w:rPr>
                                  <w:bCs/>
                                  <w:color w:val="FFFFFF" w:themeColor="background1"/>
                                  <w:sz w:val="38"/>
                                  <w:szCs w:val="38"/>
                                </w:rPr>
                                <w:t>TOOLKIT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74534A4" id="Group 2" o:spid="_x0000_s1027" style="position:absolute;margin-left:-28.5pt;margin-top:18pt;width:180.45pt;height:54pt;z-index:251661824" coordsize="22917,6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&#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top:857;width:4038;height:4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">
                  <v:imagedata r:id="rId9" o:title="" croptop="-1f" cropbottom="7930f" cropright="49676f"/>
                </v:shape>
                <v:shape id="Text Box 3" o:spid="_x0000_s1029" type="#_x0000_t202" style="position:absolute;left:3714;width:19203;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13AA075A" w14:textId="77777777" w:rsidR="000A5F12" w:rsidRPr="00E82481" w:rsidRDefault="007B1AC5" w:rsidP="007B1AC5">
                        <w:pPr>
                          <w:contextualSpacing/>
                          <w:rPr>
                            <w:bCs/>
                            <w:color w:val="FFFFFF" w:themeColor="background1"/>
                            <w:sz w:val="38"/>
                            <w:szCs w:val="38"/>
                          </w:rPr>
                        </w:pPr>
                        <w:r w:rsidRPr="00E82481">
                          <w:rPr>
                            <w:bCs/>
                            <w:color w:val="FFFFFF" w:themeColor="background1"/>
                            <w:sz w:val="38"/>
                            <w:szCs w:val="38"/>
                          </w:rPr>
                          <w:t>EVALUATION</w:t>
                        </w:r>
                      </w:p>
                      <w:p w14:paraId="1D54FE30" w14:textId="563B9719" w:rsidR="007B1AC5" w:rsidRPr="00E82481" w:rsidRDefault="000A5F12" w:rsidP="007B1AC5">
                        <w:pPr>
                          <w:contextualSpacing/>
                          <w:rPr>
                            <w:bCs/>
                            <w:color w:val="FFFFFF" w:themeColor="background1"/>
                            <w:sz w:val="38"/>
                            <w:szCs w:val="38"/>
                          </w:rPr>
                        </w:pPr>
                        <w:r w:rsidRPr="00E82481">
                          <w:rPr>
                            <w:bCs/>
                            <w:color w:val="FFFFFF" w:themeColor="background1"/>
                            <w:sz w:val="38"/>
                            <w:szCs w:val="38"/>
                          </w:rPr>
                          <w:t>TOOLKIT</w:t>
                        </w:r>
                      </w:p>
                    </w:txbxContent>
                  </v:textbox>
                </v:shape>
              </v:group>
            </w:pict>
          </mc:Fallback>
        </mc:AlternateContent>
      </w:r>
    </w:p>
    <w:p w14:paraId="6CE2144C" w14:textId="3E66A8F2" w:rsidR="00D10501" w:rsidRPr="00932483" w:rsidRDefault="001C4DF3" w:rsidP="00D972F1">
      <w:pPr>
        <w:pStyle w:val="BodyText"/>
      </w:pPr>
      <w:r w:rsidRPr="00932483">
        <w:rPr>
          <w:noProof/>
          <w:lang w:bidi="ar-SA"/>
        </w:rPr>
        <mc:AlternateContent>
          <mc:Choice Requires="wps">
            <w:drawing>
              <wp:anchor distT="45720" distB="45720" distL="114300" distR="114300" simplePos="0" relativeHeight="251653632" behindDoc="0" locked="0" layoutInCell="1" allowOverlap="1" wp14:anchorId="0AFE3F75" wp14:editId="3B1C3CCA">
                <wp:simplePos x="0" y="0"/>
                <wp:positionH relativeFrom="column">
                  <wp:posOffset>2069465</wp:posOffset>
                </wp:positionH>
                <wp:positionV relativeFrom="paragraph">
                  <wp:posOffset>53340</wp:posOffset>
                </wp:positionV>
                <wp:extent cx="4500438" cy="1404620"/>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438" cy="1404620"/>
                        </a:xfrm>
                        <a:prstGeom prst="rect">
                          <a:avLst/>
                        </a:prstGeom>
                        <a:noFill/>
                        <a:ln w="9525">
                          <a:noFill/>
                          <a:miter lim="800000"/>
                          <a:headEnd/>
                          <a:tailEnd/>
                        </a:ln>
                      </wps:spPr>
                      <wps:txbx>
                        <w:txbxContent>
                          <w:p w14:paraId="325478B6" w14:textId="77777777" w:rsidR="001C4DF3" w:rsidRPr="00D83F4F" w:rsidRDefault="001C4DF3" w:rsidP="00D83F4F">
                            <w:pPr>
                              <w:pStyle w:val="Title"/>
                            </w:pPr>
                            <w:r w:rsidRPr="00D83F4F">
                              <w:t>TITLE GOES HERE CAN RUN ON 2 LINES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FE3F75" id="_x0000_s1030" type="#_x0000_t202" style="position:absolute;margin-left:162.95pt;margin-top:4.2pt;width:354.35pt;height:110.6pt;z-index:251653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" filled="f" stroked="f">
                <v:textbox style="mso-fit-shape-to-text:t">
                  <w:txbxContent>
                    <w:p w14:paraId="325478B6" w14:textId="77777777" w:rsidR="001C4DF3" w:rsidRPr="00D83F4F" w:rsidRDefault="001C4DF3" w:rsidP="00D83F4F">
                      <w:pPr>
                        <w:pStyle w:val="Title"/>
                      </w:pPr>
                      <w:r w:rsidRPr="00D83F4F">
                        <w:t>TITLE GOES HERE CAN RUN ON 2 LINES</w:t>
                      </w:r>
                    </w:p>
                  </w:txbxContent>
                </v:textbox>
              </v:shape>
            </w:pict>
          </mc:Fallback>
        </mc:AlternateContent>
      </w:r>
    </w:p>
    <w:p w14:paraId="38319C20" w14:textId="68CFE49F" w:rsidR="00D10501" w:rsidRPr="00932483" w:rsidRDefault="00D10501" w:rsidP="00D972F1">
      <w:pPr>
        <w:pStyle w:val="BodyText"/>
      </w:pPr>
    </w:p>
    <w:p w14:paraId="623F3C7B" w14:textId="18808A2D" w:rsidR="00D10501" w:rsidRPr="00932483" w:rsidRDefault="00D10501" w:rsidP="00D972F1">
      <w:pPr>
        <w:pStyle w:val="BodyText"/>
      </w:pPr>
    </w:p>
    <w:p w14:paraId="2F00381D" w14:textId="77777777" w:rsidR="00D10501" w:rsidRPr="00932483" w:rsidRDefault="00D10501" w:rsidP="00D972F1">
      <w:pPr>
        <w:pStyle w:val="BodyText"/>
      </w:pPr>
    </w:p>
    <w:p w14:paraId="24A072B3" w14:textId="77777777" w:rsidR="00D10501" w:rsidRPr="00932483" w:rsidRDefault="00D10501" w:rsidP="00D972F1">
      <w:pPr>
        <w:pStyle w:val="BodyText"/>
      </w:pPr>
    </w:p>
    <w:p w14:paraId="08186607" w14:textId="61543075" w:rsidR="00B61AF3" w:rsidRPr="00B61AF3" w:rsidRDefault="00B61AF3" w:rsidP="00A42433">
      <w:pPr>
        <w:pStyle w:val="BodyText"/>
      </w:pPr>
      <w:r>
        <w:t>This document includes a template for disclosure of real or potential conflict of interest for USAID external evaluations and instructions.</w:t>
      </w:r>
    </w:p>
    <w:p w14:paraId="3A5D10DF" w14:textId="574834A4" w:rsidR="00D10501" w:rsidRPr="00D83F4F" w:rsidRDefault="003C44B0" w:rsidP="00D83F4F">
      <w:pPr>
        <w:pStyle w:val="Heading1"/>
      </w:pPr>
      <w:r>
        <w:t>Instructions</w:t>
      </w:r>
    </w:p>
    <w:p w14:paraId="5C8F822C" w14:textId="77777777" w:rsidR="003C44B0" w:rsidRPr="003C44B0" w:rsidRDefault="003C44B0" w:rsidP="003C44B0">
      <w:pPr>
        <w:pStyle w:val="BodyText"/>
        <w:rPr>
          <w:i/>
          <w:iCs/>
        </w:rPr>
      </w:pPr>
      <w:r w:rsidRPr="003C44B0">
        <w:rPr>
          <w:i/>
          <w:iCs/>
        </w:rPr>
        <w:t>Evaluations of USAID activities will be undertaken so that they are not subject to the perception or reality of biased measurement or reporting due to conflict of interest.</w:t>
      </w:r>
      <w:r w:rsidRPr="003C44B0">
        <w:rPr>
          <w:rStyle w:val="FootnoteReference"/>
          <w:i/>
          <w:iCs/>
        </w:rPr>
        <w:footnoteReference w:id="1"/>
      </w:r>
      <w:r w:rsidRPr="003C44B0">
        <w:rPr>
          <w:i/>
          <w:iCs/>
        </w:rPr>
        <w:t xml:space="preserve"> For external evaluations, all external evaluation team leaders and team members will provide a signed statement attesting to a lack of conflict of interest or describing an existing conflict of interest relative to the activity being evaluated.</w:t>
      </w:r>
      <w:r w:rsidRPr="003C44B0">
        <w:rPr>
          <w:rStyle w:val="FootnoteReference"/>
          <w:i/>
          <w:iCs/>
        </w:rPr>
        <w:footnoteReference w:id="2"/>
      </w:r>
      <w:r w:rsidRPr="003C44B0">
        <w:rPr>
          <w:i/>
          <w:iCs/>
        </w:rPr>
        <w:t xml:space="preserve"> USAID employees who participate as a team member on an external evaluation should not complete this form. </w:t>
      </w:r>
    </w:p>
    <w:p w14:paraId="0428EB88" w14:textId="48B05F61" w:rsidR="003C44B0" w:rsidRDefault="003C44B0" w:rsidP="003C44B0">
      <w:pPr>
        <w:pStyle w:val="BodyText"/>
      </w:pPr>
      <w:bookmarkStart w:id="0" w:name="How_do_I_get_started?"/>
      <w:bookmarkEnd w:id="0"/>
      <w:r>
        <w:t>Evaluators of USAID activities have a responsibility to maintain independence so that opinions, conclusions, judgments, and recommendations will be impartial and will be viewed as impartial by third parties. External evaluators and evaluation team members are to disclose all relevant facts regarding real or potential conflicts of interest that could lead reasonable third parties with knowledge of the relevant facts and circumstances to conclude that the evaluator or evaluation team member is not able to maintain independence and, thus, is not capable of exercising objective and impartial judgment on all issues associated with conducting and reporting the work. Operating Unit leadership, in close consultation with the Contracting Officer, will determine whether the real or potential conflict of interest is one that should disqualify an individual from the evaluation team or require recusal by that individual from evaluating certain aspects of the activity(s).</w:t>
      </w:r>
    </w:p>
    <w:p w14:paraId="30E06319" w14:textId="6A27D6B7" w:rsidR="003C44B0" w:rsidRDefault="003C44B0" w:rsidP="003C44B0">
      <w:pPr>
        <w:pStyle w:val="BodyText"/>
      </w:pPr>
      <w:r>
        <w:t xml:space="preserve">In addition, if evaluation team members gain access to proprietary information of other companies in the process of conducting the evaluation, then they must </w:t>
      </w:r>
      <w:r w:rsidRPr="00A42433">
        <w:t>agree with the other companies to protect their information from unauthorized use or disclosure for as long as it remains</w:t>
      </w:r>
      <w:r>
        <w:t xml:space="preserve"> proprietary and refrain from using the information for any purpose other than that for which it was furnished.</w:t>
      </w:r>
      <w:r w:rsidRPr="007C04F9">
        <w:rPr>
          <w:rStyle w:val="FootnoteReference"/>
          <w:i/>
          <w:iCs/>
        </w:rPr>
        <w:footnoteReference w:id="3"/>
      </w:r>
    </w:p>
    <w:p w14:paraId="634342D7" w14:textId="77777777" w:rsidR="003C44B0" w:rsidRPr="00FB1E7E" w:rsidRDefault="003C44B0" w:rsidP="00474CCD">
      <w:pPr>
        <w:pStyle w:val="Heading2"/>
      </w:pPr>
      <w:r>
        <w:t>Real or potential conflicts of i</w:t>
      </w:r>
      <w:r w:rsidRPr="00FB1E7E">
        <w:t>nterest may include, but are not limited to:</w:t>
      </w:r>
    </w:p>
    <w:p w14:paraId="4C30E994" w14:textId="77777777" w:rsidR="003C44B0" w:rsidRPr="00A42433" w:rsidRDefault="003C44B0" w:rsidP="00A42433">
      <w:pPr>
        <w:pStyle w:val="ListNumber2"/>
        <w:numPr>
          <w:ilvl w:val="0"/>
          <w:numId w:val="21"/>
        </w:numPr>
        <w:rPr>
          <w:color w:val="2F2C3B"/>
        </w:rPr>
      </w:pPr>
      <w:r w:rsidRPr="00A42433">
        <w:rPr>
          <w:color w:val="2F2C3B"/>
        </w:rPr>
        <w:t>Immediate family or close family member who is an employee of the USAID operating unit managing the activity(s) being evaluated or the implementing organization(s) whose activity(s) are being evaluated.</w:t>
      </w:r>
    </w:p>
    <w:p w14:paraId="0B7DC363" w14:textId="77777777" w:rsidR="003C44B0" w:rsidRPr="00A42433" w:rsidRDefault="003C44B0" w:rsidP="00A42433">
      <w:pPr>
        <w:pStyle w:val="ListNumber2"/>
        <w:numPr>
          <w:ilvl w:val="0"/>
          <w:numId w:val="21"/>
        </w:numPr>
        <w:rPr>
          <w:color w:val="2F2C3B"/>
        </w:rPr>
      </w:pPr>
      <w:r w:rsidRPr="00A42433">
        <w:rPr>
          <w:color w:val="2F2C3B"/>
        </w:rPr>
        <w:t>Financial interest that is direct, or is significant/material though indirect, in the implementing organization(s) whose activities are being evaluated or in the outcome of the evaluation.</w:t>
      </w:r>
    </w:p>
    <w:p w14:paraId="72BD60AA" w14:textId="77777777" w:rsidR="003C44B0" w:rsidRPr="00A42433" w:rsidRDefault="003C44B0" w:rsidP="00A42433">
      <w:pPr>
        <w:pStyle w:val="ListNumber2"/>
        <w:numPr>
          <w:ilvl w:val="0"/>
          <w:numId w:val="21"/>
        </w:numPr>
        <w:rPr>
          <w:color w:val="2F2C3B"/>
        </w:rPr>
      </w:pPr>
      <w:r w:rsidRPr="00A42433">
        <w:rPr>
          <w:color w:val="2F2C3B"/>
        </w:rPr>
        <w:t xml:space="preserve">Current or previous direct or significant/material though indirect experience with the activities being evaluated, including involvement in the activity design or previous iterations </w:t>
      </w:r>
      <w:r w:rsidRPr="00A42433">
        <w:rPr>
          <w:color w:val="2F2C3B"/>
        </w:rPr>
        <w:lastRenderedPageBreak/>
        <w:t>of the activity.</w:t>
      </w:r>
    </w:p>
    <w:p w14:paraId="66324055" w14:textId="77777777" w:rsidR="003C44B0" w:rsidRPr="00A42433" w:rsidRDefault="003C44B0" w:rsidP="00A42433">
      <w:pPr>
        <w:pStyle w:val="ListNumber2"/>
        <w:numPr>
          <w:ilvl w:val="0"/>
          <w:numId w:val="21"/>
        </w:numPr>
        <w:rPr>
          <w:color w:val="2F2C3B"/>
        </w:rPr>
      </w:pPr>
      <w:r w:rsidRPr="00A42433">
        <w:rPr>
          <w:color w:val="2F2C3B"/>
        </w:rPr>
        <w:t>Current or previous work experience or seeking employment with the USAID operating unit managing the evaluation or the implementing organization(s) whose activity(s) are being evaluated.</w:t>
      </w:r>
    </w:p>
    <w:p w14:paraId="30DAF058" w14:textId="77777777" w:rsidR="003C44B0" w:rsidRPr="00A42433" w:rsidRDefault="003C44B0" w:rsidP="00A42433">
      <w:pPr>
        <w:pStyle w:val="ListNumber2"/>
        <w:numPr>
          <w:ilvl w:val="0"/>
          <w:numId w:val="21"/>
        </w:numPr>
        <w:rPr>
          <w:color w:val="2F2C3B"/>
        </w:rPr>
      </w:pPr>
      <w:r w:rsidRPr="00A42433">
        <w:rPr>
          <w:color w:val="2F2C3B"/>
        </w:rPr>
        <w:t>Current or previous work experience with an organization that may be seen as an industry competitor with the implementing organization(s) whose activity(s) are being evaluated.</w:t>
      </w:r>
    </w:p>
    <w:p w14:paraId="5A433649" w14:textId="77777777" w:rsidR="003C44B0" w:rsidRPr="00A42433" w:rsidRDefault="003C44B0" w:rsidP="00A42433">
      <w:pPr>
        <w:pStyle w:val="ListNumber2"/>
        <w:numPr>
          <w:ilvl w:val="0"/>
          <w:numId w:val="21"/>
        </w:numPr>
        <w:rPr>
          <w:color w:val="2F2C3B"/>
        </w:rPr>
      </w:pPr>
      <w:r w:rsidRPr="00A42433">
        <w:rPr>
          <w:color w:val="2F2C3B"/>
        </w:rPr>
        <w:t xml:space="preserve">Preconceived ideas toward individuals, groups, organizations, or objectives of the </w:t>
      </w:r>
      <w:proofErr w:type="gramStart"/>
      <w:r w:rsidRPr="00A42433">
        <w:rPr>
          <w:color w:val="2F2C3B"/>
        </w:rPr>
        <w:t>particular activities</w:t>
      </w:r>
      <w:proofErr w:type="gramEnd"/>
      <w:r w:rsidRPr="00A42433">
        <w:rPr>
          <w:color w:val="2F2C3B"/>
        </w:rPr>
        <w:t xml:space="preserve"> and organizations being evaluated that could bias the evaluation. </w:t>
      </w:r>
    </w:p>
    <w:p w14:paraId="23E71C58" w14:textId="77777777" w:rsidR="0017405F" w:rsidRDefault="0017405F">
      <w:pPr>
        <w:rPr>
          <w:color w:val="2F2C3B"/>
        </w:rPr>
      </w:pPr>
      <w:r>
        <w:br w:type="page"/>
      </w:r>
    </w:p>
    <w:p w14:paraId="3EF3F2B2" w14:textId="6131C4AE" w:rsidR="003C44B0" w:rsidRDefault="0017405F" w:rsidP="00A42433">
      <w:pPr>
        <w:pStyle w:val="Heading1"/>
      </w:pPr>
      <w:r w:rsidRPr="0017405F">
        <w:lastRenderedPageBreak/>
        <w:t>TEMPLATE:</w:t>
      </w:r>
      <w:r>
        <w:t xml:space="preserve"> </w:t>
      </w:r>
      <w:r w:rsidR="00474CCD">
        <w:t xml:space="preserve">USAID </w:t>
      </w:r>
      <w:r w:rsidR="003C44B0">
        <w:t xml:space="preserve">Disclosure of Real or Potential </w:t>
      </w:r>
      <w:r w:rsidR="003C44B0" w:rsidRPr="00444701">
        <w:t xml:space="preserve">Conflict of Interest for </w:t>
      </w:r>
      <w:r w:rsidR="003C44B0">
        <w:t>External</w:t>
      </w:r>
      <w:r w:rsidR="003C44B0" w:rsidRPr="00444701">
        <w:t xml:space="preserve"> Evaluation Team Members</w:t>
      </w:r>
    </w:p>
    <w:tbl>
      <w:tblPr>
        <w:tblStyle w:val="TableGrid"/>
        <w:tblW w:w="4991" w:type="pct"/>
        <w:tblLook w:val="04A0" w:firstRow="1" w:lastRow="0" w:firstColumn="1" w:lastColumn="0" w:noHBand="0" w:noVBand="1"/>
      </w:tblPr>
      <w:tblGrid>
        <w:gridCol w:w="3117"/>
        <w:gridCol w:w="6216"/>
      </w:tblGrid>
      <w:tr w:rsidR="00A42433" w:rsidRPr="00A42433" w14:paraId="4A697D9A" w14:textId="77777777" w:rsidTr="0017405F">
        <w:tc>
          <w:tcPr>
            <w:tcW w:w="1670" w:type="pct"/>
            <w:tcBorders>
              <w:top w:val="single" w:sz="4" w:space="0" w:color="auto"/>
            </w:tcBorders>
            <w:shd w:val="clear" w:color="auto" w:fill="FFFFFF" w:themeFill="background1"/>
            <w:vAlign w:val="center"/>
          </w:tcPr>
          <w:p w14:paraId="1E756C66" w14:textId="5DB26A79" w:rsidR="004E1967" w:rsidRPr="00A42433" w:rsidRDefault="004E1967" w:rsidP="0017405F">
            <w:pPr>
              <w:pStyle w:val="BoxTitle"/>
              <w:rPr>
                <w:rFonts w:eastAsia="Calibri"/>
                <w:color w:val="2F2C3B"/>
              </w:rPr>
            </w:pPr>
            <w:r w:rsidRPr="00A42433">
              <w:rPr>
                <w:color w:val="2F2C3B"/>
              </w:rPr>
              <w:t>Name</w:t>
            </w:r>
          </w:p>
        </w:tc>
        <w:tc>
          <w:tcPr>
            <w:tcW w:w="3330" w:type="pct"/>
            <w:tcBorders>
              <w:top w:val="single" w:sz="4" w:space="0" w:color="auto"/>
            </w:tcBorders>
            <w:shd w:val="clear" w:color="auto" w:fill="FFFFFF" w:themeFill="background1"/>
            <w:vAlign w:val="center"/>
          </w:tcPr>
          <w:p w14:paraId="19CC3712" w14:textId="3AFD26D4" w:rsidR="004E1967" w:rsidRPr="00A42433" w:rsidRDefault="004E1967" w:rsidP="0017405F">
            <w:pPr>
              <w:pStyle w:val="TableHeading2"/>
              <w:framePr w:hSpace="0" w:wrap="auto" w:vAnchor="margin" w:hAnchor="text" w:yAlign="inline"/>
              <w:rPr>
                <w:rFonts w:eastAsia="Calibri"/>
                <w:color w:val="2F2C3B"/>
                <w:sz w:val="22"/>
              </w:rPr>
            </w:pPr>
          </w:p>
        </w:tc>
      </w:tr>
      <w:tr w:rsidR="00A42433" w:rsidRPr="00A42433" w14:paraId="7272DD4A" w14:textId="77777777" w:rsidTr="0017405F">
        <w:tc>
          <w:tcPr>
            <w:tcW w:w="1670" w:type="pct"/>
            <w:tcBorders>
              <w:bottom w:val="single" w:sz="4" w:space="0" w:color="auto"/>
            </w:tcBorders>
            <w:vAlign w:val="center"/>
          </w:tcPr>
          <w:p w14:paraId="4C0446C9" w14:textId="72649829" w:rsidR="004E1967" w:rsidRPr="00A42433" w:rsidRDefault="004E1967" w:rsidP="0017405F">
            <w:pPr>
              <w:pStyle w:val="BoxTitle"/>
              <w:rPr>
                <w:rFonts w:cs="Times New Roman"/>
                <w:color w:val="2F2C3B"/>
              </w:rPr>
            </w:pPr>
            <w:r w:rsidRPr="00A42433">
              <w:rPr>
                <w:color w:val="2F2C3B"/>
              </w:rPr>
              <w:t>Title</w:t>
            </w:r>
          </w:p>
        </w:tc>
        <w:tc>
          <w:tcPr>
            <w:tcW w:w="3330" w:type="pct"/>
            <w:tcBorders>
              <w:bottom w:val="single" w:sz="4" w:space="0" w:color="auto"/>
            </w:tcBorders>
            <w:vAlign w:val="center"/>
          </w:tcPr>
          <w:p w14:paraId="6E8B5619" w14:textId="6754CB03" w:rsidR="004E1967" w:rsidRPr="00A42433" w:rsidRDefault="004E1967" w:rsidP="00A42433">
            <w:pPr>
              <w:pStyle w:val="TableBullets"/>
              <w:framePr w:hSpace="0" w:wrap="auto" w:vAnchor="margin" w:hAnchor="text" w:yAlign="inline"/>
              <w:numPr>
                <w:ilvl w:val="0"/>
                <w:numId w:val="0"/>
              </w:numPr>
              <w:ind w:left="360" w:hanging="360"/>
            </w:pPr>
          </w:p>
        </w:tc>
      </w:tr>
      <w:tr w:rsidR="00A42433" w:rsidRPr="00A42433" w14:paraId="17314F51" w14:textId="77777777" w:rsidTr="0017405F">
        <w:tc>
          <w:tcPr>
            <w:tcW w:w="1670" w:type="pct"/>
            <w:shd w:val="clear" w:color="auto" w:fill="FFFFFF" w:themeFill="background1"/>
            <w:vAlign w:val="center"/>
          </w:tcPr>
          <w:p w14:paraId="3BA0426A" w14:textId="44854EBE" w:rsidR="004E1967" w:rsidRPr="00A42433" w:rsidRDefault="004E1967" w:rsidP="0017405F">
            <w:pPr>
              <w:pStyle w:val="BoxTitle"/>
              <w:rPr>
                <w:rFonts w:eastAsia="Calibri"/>
                <w:color w:val="2F2C3B"/>
              </w:rPr>
            </w:pPr>
            <w:r w:rsidRPr="00A42433">
              <w:rPr>
                <w:rFonts w:eastAsia="Calibri"/>
                <w:color w:val="2F2C3B"/>
              </w:rPr>
              <w:t>Organization</w:t>
            </w:r>
          </w:p>
        </w:tc>
        <w:tc>
          <w:tcPr>
            <w:tcW w:w="3330" w:type="pct"/>
            <w:shd w:val="clear" w:color="auto" w:fill="FFFFFF" w:themeFill="background1"/>
            <w:vAlign w:val="center"/>
          </w:tcPr>
          <w:p w14:paraId="0E20B0F5" w14:textId="3E83BF01" w:rsidR="004E1967" w:rsidRPr="00A42433" w:rsidRDefault="004E1967" w:rsidP="0017405F">
            <w:pPr>
              <w:pStyle w:val="TableHeading2"/>
              <w:framePr w:hSpace="0" w:wrap="auto" w:vAnchor="margin" w:hAnchor="text" w:yAlign="inline"/>
              <w:rPr>
                <w:rFonts w:eastAsia="Calibri"/>
                <w:color w:val="2F2C3B"/>
                <w:sz w:val="22"/>
              </w:rPr>
            </w:pPr>
          </w:p>
        </w:tc>
      </w:tr>
      <w:tr w:rsidR="00A42433" w:rsidRPr="00A42433" w14:paraId="24495023" w14:textId="77777777" w:rsidTr="0017405F">
        <w:tc>
          <w:tcPr>
            <w:tcW w:w="1670" w:type="pct"/>
            <w:vAlign w:val="center"/>
          </w:tcPr>
          <w:p w14:paraId="59BCA5A0" w14:textId="6DB2A268" w:rsidR="004E1967" w:rsidRPr="00A42433" w:rsidRDefault="004E1967" w:rsidP="0017405F">
            <w:pPr>
              <w:pStyle w:val="BoxTitle"/>
              <w:rPr>
                <w:rFonts w:cs="Times New Roman"/>
                <w:color w:val="2F2C3B"/>
              </w:rPr>
            </w:pPr>
            <w:r w:rsidRPr="00A42433">
              <w:rPr>
                <w:color w:val="2F2C3B"/>
              </w:rPr>
              <w:t>Evaluation Position</w:t>
            </w:r>
          </w:p>
        </w:tc>
        <w:tc>
          <w:tcPr>
            <w:tcW w:w="3330" w:type="pct"/>
            <w:vAlign w:val="center"/>
          </w:tcPr>
          <w:p w14:paraId="24F2799C" w14:textId="77777777" w:rsidR="0017405F" w:rsidRPr="00A42433" w:rsidRDefault="0017405F" w:rsidP="0017405F">
            <w:pPr>
              <w:pStyle w:val="BoxText"/>
              <w:textDirection w:val="lrTb"/>
              <w:rPr>
                <w:color w:val="2F2C3B"/>
              </w:rPr>
            </w:pPr>
            <w:r w:rsidRPr="00A42433">
              <w:rPr>
                <w:color w:val="2F2C3B"/>
              </w:rPr>
              <w:fldChar w:fldCharType="begin">
                <w:ffData>
                  <w:name w:val="Check1"/>
                  <w:enabled/>
                  <w:calcOnExit w:val="0"/>
                  <w:checkBox>
                    <w:sizeAuto/>
                    <w:default w:val="0"/>
                  </w:checkBox>
                </w:ffData>
              </w:fldChar>
            </w:r>
            <w:bookmarkStart w:id="1" w:name="Check1"/>
            <w:r w:rsidRPr="00A42433">
              <w:rPr>
                <w:color w:val="2F2C3B"/>
              </w:rPr>
              <w:instrText xml:space="preserve"> FORMCHECKBOX </w:instrText>
            </w:r>
            <w:r w:rsidR="00A841FC" w:rsidRPr="00A42433">
              <w:rPr>
                <w:color w:val="2F2C3B"/>
              </w:rPr>
            </w:r>
            <w:r w:rsidR="00A841FC" w:rsidRPr="00A42433">
              <w:rPr>
                <w:color w:val="2F2C3B"/>
              </w:rPr>
              <w:fldChar w:fldCharType="separate"/>
            </w:r>
            <w:r w:rsidRPr="00A42433">
              <w:rPr>
                <w:color w:val="2F2C3B"/>
              </w:rPr>
              <w:fldChar w:fldCharType="end"/>
            </w:r>
            <w:bookmarkEnd w:id="1"/>
            <w:r w:rsidRPr="00A42433">
              <w:rPr>
                <w:color w:val="2F2C3B"/>
              </w:rPr>
              <w:t xml:space="preserve"> </w:t>
            </w:r>
            <w:r w:rsidR="004E1967" w:rsidRPr="00A42433">
              <w:rPr>
                <w:color w:val="2F2C3B"/>
              </w:rPr>
              <w:t>Team Leader</w:t>
            </w:r>
          </w:p>
          <w:p w14:paraId="44CA69CA" w14:textId="22D55AB3" w:rsidR="004E1967" w:rsidRPr="00A42433" w:rsidRDefault="0017405F" w:rsidP="0017405F">
            <w:pPr>
              <w:pStyle w:val="BoxText"/>
              <w:textDirection w:val="lrTb"/>
              <w:rPr>
                <w:rFonts w:cs="Times New Roman"/>
                <w:color w:val="2F2C3B"/>
                <w:sz w:val="22"/>
              </w:rPr>
            </w:pPr>
            <w:r w:rsidRPr="00A42433">
              <w:rPr>
                <w:color w:val="2F2C3B"/>
              </w:rPr>
              <w:fldChar w:fldCharType="begin">
                <w:ffData>
                  <w:name w:val="Check1"/>
                  <w:enabled/>
                  <w:calcOnExit w:val="0"/>
                  <w:checkBox>
                    <w:sizeAuto/>
                    <w:default w:val="0"/>
                  </w:checkBox>
                </w:ffData>
              </w:fldChar>
            </w:r>
            <w:r w:rsidRPr="00A42433">
              <w:rPr>
                <w:color w:val="2F2C3B"/>
              </w:rPr>
              <w:instrText xml:space="preserve"> FORMCHECKBOX </w:instrText>
            </w:r>
            <w:r w:rsidR="00A841FC" w:rsidRPr="00A42433">
              <w:rPr>
                <w:color w:val="2F2C3B"/>
              </w:rPr>
            </w:r>
            <w:r w:rsidR="00A841FC" w:rsidRPr="00A42433">
              <w:rPr>
                <w:color w:val="2F2C3B"/>
              </w:rPr>
              <w:fldChar w:fldCharType="separate"/>
            </w:r>
            <w:r w:rsidRPr="00A42433">
              <w:rPr>
                <w:color w:val="2F2C3B"/>
              </w:rPr>
              <w:fldChar w:fldCharType="end"/>
            </w:r>
            <w:r w:rsidR="004E1967" w:rsidRPr="00A42433">
              <w:rPr>
                <w:color w:val="2F2C3B"/>
              </w:rPr>
              <w:t xml:space="preserve"> Team member</w:t>
            </w:r>
          </w:p>
        </w:tc>
      </w:tr>
      <w:tr w:rsidR="00A42433" w:rsidRPr="00A42433" w14:paraId="541DB3FA" w14:textId="77777777" w:rsidTr="0017405F">
        <w:tc>
          <w:tcPr>
            <w:tcW w:w="1670" w:type="pct"/>
            <w:vAlign w:val="center"/>
          </w:tcPr>
          <w:p w14:paraId="2B941BD1" w14:textId="00F115EB" w:rsidR="004E1967" w:rsidRPr="00A42433" w:rsidRDefault="004E1967" w:rsidP="0017405F">
            <w:pPr>
              <w:pStyle w:val="BoxTitle"/>
              <w:rPr>
                <w:rFonts w:cs="Times New Roman"/>
                <w:color w:val="2F2C3B"/>
              </w:rPr>
            </w:pPr>
            <w:r w:rsidRPr="00A42433">
              <w:rPr>
                <w:color w:val="2F2C3B"/>
              </w:rPr>
              <w:t xml:space="preserve">Evaluation Award Number </w:t>
            </w:r>
            <w:r w:rsidRPr="00A42433">
              <w:rPr>
                <w:b w:val="0"/>
                <w:bCs/>
                <w:i/>
                <w:iCs w:val="0"/>
                <w:color w:val="2F2C3B"/>
              </w:rPr>
              <w:t xml:space="preserve">(contract or </w:t>
            </w:r>
            <w:proofErr w:type="gramStart"/>
            <w:r w:rsidRPr="00A42433">
              <w:rPr>
                <w:b w:val="0"/>
                <w:bCs/>
                <w:i/>
                <w:iCs w:val="0"/>
                <w:color w:val="2F2C3B"/>
              </w:rPr>
              <w:t>other</w:t>
            </w:r>
            <w:proofErr w:type="gramEnd"/>
            <w:r w:rsidRPr="00A42433">
              <w:rPr>
                <w:b w:val="0"/>
                <w:bCs/>
                <w:i/>
                <w:iCs w:val="0"/>
                <w:color w:val="2F2C3B"/>
              </w:rPr>
              <w:t xml:space="preserve"> instrument)</w:t>
            </w:r>
          </w:p>
        </w:tc>
        <w:tc>
          <w:tcPr>
            <w:tcW w:w="3330" w:type="pct"/>
            <w:vAlign w:val="center"/>
          </w:tcPr>
          <w:p w14:paraId="3C48E8F4" w14:textId="54EFBE1A" w:rsidR="004E1967" w:rsidRPr="00A42433" w:rsidRDefault="004E1967" w:rsidP="00A42433">
            <w:pPr>
              <w:pStyle w:val="TableBullets"/>
              <w:framePr w:hSpace="0" w:wrap="auto" w:vAnchor="margin" w:hAnchor="text" w:yAlign="inline"/>
              <w:numPr>
                <w:ilvl w:val="0"/>
                <w:numId w:val="0"/>
              </w:numPr>
              <w:ind w:left="360" w:hanging="360"/>
            </w:pPr>
          </w:p>
        </w:tc>
      </w:tr>
      <w:tr w:rsidR="00A42433" w:rsidRPr="00A42433" w14:paraId="58D3557F" w14:textId="77777777" w:rsidTr="0017405F">
        <w:tc>
          <w:tcPr>
            <w:tcW w:w="1670" w:type="pct"/>
            <w:vAlign w:val="center"/>
          </w:tcPr>
          <w:p w14:paraId="128E67C6" w14:textId="4A2B5AF9" w:rsidR="004E1967" w:rsidRPr="00A42433" w:rsidRDefault="004E1967" w:rsidP="0017405F">
            <w:pPr>
              <w:pStyle w:val="BoxTitle"/>
              <w:rPr>
                <w:rFonts w:cs="Times New Roman"/>
                <w:color w:val="2F2C3B"/>
              </w:rPr>
            </w:pPr>
            <w:r w:rsidRPr="00A42433">
              <w:rPr>
                <w:color w:val="2F2C3B"/>
              </w:rPr>
              <w:t xml:space="preserve">USAID Activity(s) Evaluated </w:t>
            </w:r>
            <w:r w:rsidRPr="00A42433">
              <w:rPr>
                <w:b w:val="0"/>
                <w:bCs/>
                <w:i/>
                <w:color w:val="2F2C3B"/>
              </w:rPr>
              <w:t>(Include activity name(s), implementer name(s) and award number(s), if applicable)</w:t>
            </w:r>
          </w:p>
        </w:tc>
        <w:tc>
          <w:tcPr>
            <w:tcW w:w="3330" w:type="pct"/>
            <w:vAlign w:val="center"/>
          </w:tcPr>
          <w:p w14:paraId="4F89140F" w14:textId="502DADB4" w:rsidR="004E1967" w:rsidRPr="00A42433" w:rsidRDefault="004E1967" w:rsidP="0017405F">
            <w:pPr>
              <w:pStyle w:val="TableBullets"/>
              <w:framePr w:hSpace="0" w:wrap="auto" w:vAnchor="margin" w:hAnchor="text" w:yAlign="inline"/>
              <w:numPr>
                <w:ilvl w:val="0"/>
                <w:numId w:val="0"/>
              </w:numPr>
            </w:pPr>
          </w:p>
        </w:tc>
      </w:tr>
      <w:tr w:rsidR="00A42433" w:rsidRPr="00A42433" w14:paraId="75406EC8" w14:textId="77777777" w:rsidTr="0017405F">
        <w:tc>
          <w:tcPr>
            <w:tcW w:w="1670" w:type="pct"/>
            <w:vAlign w:val="center"/>
          </w:tcPr>
          <w:p w14:paraId="0AA3118F" w14:textId="2B46EFF8" w:rsidR="004E1967" w:rsidRPr="00A42433" w:rsidRDefault="004E1967" w:rsidP="0017405F">
            <w:pPr>
              <w:pStyle w:val="BoxTitle"/>
              <w:rPr>
                <w:color w:val="2F2C3B"/>
              </w:rPr>
            </w:pPr>
            <w:r w:rsidRPr="00A42433">
              <w:rPr>
                <w:color w:val="2F2C3B"/>
              </w:rPr>
              <w:t>I have real or potential conflicts of interest to disclose.</w:t>
            </w:r>
          </w:p>
        </w:tc>
        <w:tc>
          <w:tcPr>
            <w:tcW w:w="3330" w:type="pct"/>
            <w:vAlign w:val="center"/>
          </w:tcPr>
          <w:p w14:paraId="241265C5" w14:textId="77777777" w:rsidR="0017405F" w:rsidRPr="00A42433" w:rsidRDefault="0017405F" w:rsidP="0017405F">
            <w:pPr>
              <w:pStyle w:val="BoxText"/>
              <w:textDirection w:val="lrTb"/>
              <w:rPr>
                <w:color w:val="2F2C3B"/>
              </w:rPr>
            </w:pPr>
            <w:r w:rsidRPr="00A42433">
              <w:rPr>
                <w:color w:val="2F2C3B"/>
              </w:rPr>
              <w:fldChar w:fldCharType="begin">
                <w:ffData>
                  <w:name w:val="Check1"/>
                  <w:enabled/>
                  <w:calcOnExit w:val="0"/>
                  <w:checkBox>
                    <w:sizeAuto/>
                    <w:default w:val="0"/>
                  </w:checkBox>
                </w:ffData>
              </w:fldChar>
            </w:r>
            <w:r w:rsidRPr="00A42433">
              <w:rPr>
                <w:color w:val="2F2C3B"/>
              </w:rPr>
              <w:instrText xml:space="preserve"> FORMCHECKBOX </w:instrText>
            </w:r>
            <w:r w:rsidR="00A841FC" w:rsidRPr="00A42433">
              <w:rPr>
                <w:color w:val="2F2C3B"/>
              </w:rPr>
            </w:r>
            <w:r w:rsidR="00A841FC" w:rsidRPr="00A42433">
              <w:rPr>
                <w:color w:val="2F2C3B"/>
              </w:rPr>
              <w:fldChar w:fldCharType="separate"/>
            </w:r>
            <w:r w:rsidRPr="00A42433">
              <w:rPr>
                <w:color w:val="2F2C3B"/>
              </w:rPr>
              <w:fldChar w:fldCharType="end"/>
            </w:r>
            <w:r w:rsidRPr="00A42433">
              <w:rPr>
                <w:color w:val="2F2C3B"/>
              </w:rPr>
              <w:t xml:space="preserve"> </w:t>
            </w:r>
            <w:r w:rsidR="004E1967" w:rsidRPr="00A42433">
              <w:rPr>
                <w:color w:val="2F2C3B"/>
              </w:rPr>
              <w:t>Yes</w:t>
            </w:r>
          </w:p>
          <w:p w14:paraId="2CE556D2" w14:textId="614F8C79" w:rsidR="004E1967" w:rsidRPr="00A42433" w:rsidRDefault="0017405F" w:rsidP="0017405F">
            <w:pPr>
              <w:pStyle w:val="BoxText"/>
              <w:textDirection w:val="lrTb"/>
              <w:rPr>
                <w:rFonts w:cs="Times New Roman"/>
                <w:color w:val="2F2C3B"/>
              </w:rPr>
            </w:pPr>
            <w:r w:rsidRPr="00A42433">
              <w:rPr>
                <w:color w:val="2F2C3B"/>
              </w:rPr>
              <w:fldChar w:fldCharType="begin">
                <w:ffData>
                  <w:name w:val="Check1"/>
                  <w:enabled/>
                  <w:calcOnExit w:val="0"/>
                  <w:checkBox>
                    <w:sizeAuto/>
                    <w:default w:val="0"/>
                  </w:checkBox>
                </w:ffData>
              </w:fldChar>
            </w:r>
            <w:r w:rsidRPr="00A42433">
              <w:rPr>
                <w:color w:val="2F2C3B"/>
              </w:rPr>
              <w:instrText xml:space="preserve"> FORMCHECKBOX </w:instrText>
            </w:r>
            <w:r w:rsidR="00A841FC" w:rsidRPr="00A42433">
              <w:rPr>
                <w:color w:val="2F2C3B"/>
              </w:rPr>
            </w:r>
            <w:r w:rsidR="00A841FC" w:rsidRPr="00A42433">
              <w:rPr>
                <w:color w:val="2F2C3B"/>
              </w:rPr>
              <w:fldChar w:fldCharType="separate"/>
            </w:r>
            <w:r w:rsidRPr="00A42433">
              <w:rPr>
                <w:color w:val="2F2C3B"/>
              </w:rPr>
              <w:fldChar w:fldCharType="end"/>
            </w:r>
            <w:r w:rsidRPr="00A42433">
              <w:rPr>
                <w:color w:val="2F2C3B"/>
              </w:rPr>
              <w:t xml:space="preserve"> </w:t>
            </w:r>
            <w:r w:rsidR="004E1967" w:rsidRPr="00A42433">
              <w:rPr>
                <w:color w:val="2F2C3B"/>
              </w:rPr>
              <w:t>No</w:t>
            </w:r>
          </w:p>
        </w:tc>
      </w:tr>
      <w:tr w:rsidR="00A42433" w:rsidRPr="00A42433" w14:paraId="54F1A264" w14:textId="77777777" w:rsidTr="0017405F">
        <w:trPr>
          <w:trHeight w:val="638"/>
        </w:trPr>
        <w:tc>
          <w:tcPr>
            <w:tcW w:w="1670" w:type="pct"/>
          </w:tcPr>
          <w:p w14:paraId="64E89F71" w14:textId="77777777" w:rsidR="004E1967" w:rsidRPr="00A42433" w:rsidRDefault="004E1967" w:rsidP="0017405F">
            <w:pPr>
              <w:pStyle w:val="BoxTitle"/>
              <w:rPr>
                <w:color w:val="2F2C3B"/>
              </w:rPr>
            </w:pPr>
            <w:r w:rsidRPr="00A42433">
              <w:rPr>
                <w:color w:val="2F2C3B"/>
              </w:rPr>
              <w:t>If yes answered above, I disclose the following facts:</w:t>
            </w:r>
          </w:p>
          <w:p w14:paraId="4B39AE52" w14:textId="77777777" w:rsidR="004E1967" w:rsidRPr="00A42433" w:rsidRDefault="004E1967" w:rsidP="0017405F">
            <w:pPr>
              <w:pStyle w:val="BoxText"/>
              <w:textDirection w:val="lrTb"/>
              <w:rPr>
                <w:i/>
                <w:iCs/>
                <w:color w:val="2F2C3B"/>
              </w:rPr>
            </w:pPr>
            <w:r w:rsidRPr="00A42433">
              <w:rPr>
                <w:i/>
                <w:iCs/>
                <w:color w:val="2F2C3B"/>
              </w:rPr>
              <w:t>Real or potential conflicts of interest may include, but are not limited to:</w:t>
            </w:r>
          </w:p>
          <w:p w14:paraId="7EE1501C" w14:textId="77777777" w:rsidR="004E1967" w:rsidRPr="00A42433" w:rsidRDefault="004E1967" w:rsidP="0017405F">
            <w:pPr>
              <w:pStyle w:val="BoxBullets"/>
              <w:numPr>
                <w:ilvl w:val="0"/>
                <w:numId w:val="20"/>
              </w:numPr>
              <w:textDirection w:val="lrTb"/>
            </w:pPr>
            <w:r w:rsidRPr="00A42433">
              <w:t>Close family member who is an employee of the USAID operating unit managing the activity(s) being evaluated or the implementing organization(s) whose activity(s) are being evaluated.</w:t>
            </w:r>
          </w:p>
          <w:p w14:paraId="24CB3796" w14:textId="77777777" w:rsidR="004E1967" w:rsidRPr="00A42433" w:rsidRDefault="004E1967" w:rsidP="0017405F">
            <w:pPr>
              <w:pStyle w:val="BoxBullets"/>
              <w:numPr>
                <w:ilvl w:val="0"/>
                <w:numId w:val="20"/>
              </w:numPr>
              <w:textDirection w:val="lrTb"/>
            </w:pPr>
            <w:r w:rsidRPr="00A42433">
              <w:t>Financial interest that is direct, or is significant though indirect, in the implementing organization(s) whose activities are being evaluated or in the outcome of the evaluation.</w:t>
            </w:r>
          </w:p>
          <w:p w14:paraId="2C9849E3" w14:textId="1F711DED" w:rsidR="004E1967" w:rsidRPr="00A42433" w:rsidRDefault="004E1967" w:rsidP="0017405F">
            <w:pPr>
              <w:pStyle w:val="BoxBullets"/>
              <w:numPr>
                <w:ilvl w:val="0"/>
                <w:numId w:val="20"/>
              </w:numPr>
              <w:textDirection w:val="lrTb"/>
            </w:pPr>
            <w:r w:rsidRPr="00A42433">
              <w:t>Current or previous direct or significant though indirect experience with the activity(s) being evaluated, including involvement in the activity design or previous iterations of the activity.</w:t>
            </w:r>
          </w:p>
        </w:tc>
        <w:tc>
          <w:tcPr>
            <w:tcW w:w="3330" w:type="pct"/>
          </w:tcPr>
          <w:p w14:paraId="69574B53" w14:textId="77777777" w:rsidR="004E1967" w:rsidRPr="00A42433" w:rsidRDefault="004E1967" w:rsidP="0017405F">
            <w:pPr>
              <w:pStyle w:val="TableBullets"/>
              <w:framePr w:hSpace="0" w:wrap="auto" w:vAnchor="margin" w:hAnchor="text" w:yAlign="inline"/>
              <w:numPr>
                <w:ilvl w:val="0"/>
                <w:numId w:val="0"/>
              </w:numPr>
            </w:pPr>
          </w:p>
        </w:tc>
      </w:tr>
      <w:tr w:rsidR="00A42433" w:rsidRPr="00A42433" w14:paraId="75DCB6CF" w14:textId="77777777" w:rsidTr="0017405F">
        <w:trPr>
          <w:trHeight w:val="638"/>
        </w:trPr>
        <w:tc>
          <w:tcPr>
            <w:tcW w:w="1670" w:type="pct"/>
          </w:tcPr>
          <w:p w14:paraId="33C3877F" w14:textId="3C8DC201" w:rsidR="0017405F" w:rsidRPr="00A42433" w:rsidRDefault="0017405F" w:rsidP="0017405F">
            <w:pPr>
              <w:pStyle w:val="BoxTitle"/>
              <w:rPr>
                <w:color w:val="2F2C3B"/>
              </w:rPr>
            </w:pPr>
            <w:r w:rsidRPr="00A42433">
              <w:rPr>
                <w:color w:val="2F2C3B"/>
              </w:rPr>
              <w:lastRenderedPageBreak/>
              <w:t>CONTINUED</w:t>
            </w:r>
          </w:p>
          <w:p w14:paraId="401267CE" w14:textId="37041C6E" w:rsidR="0017405F" w:rsidRPr="00A42433" w:rsidRDefault="0017405F" w:rsidP="0017405F">
            <w:pPr>
              <w:pStyle w:val="BoxTitle"/>
              <w:rPr>
                <w:color w:val="2F2C3B"/>
              </w:rPr>
            </w:pPr>
            <w:r w:rsidRPr="00A42433">
              <w:rPr>
                <w:color w:val="2F2C3B"/>
              </w:rPr>
              <w:t>If yes answered above, I disclose the following facts:</w:t>
            </w:r>
          </w:p>
          <w:p w14:paraId="1D253237" w14:textId="77777777" w:rsidR="0017405F" w:rsidRPr="00A42433" w:rsidRDefault="0017405F" w:rsidP="0017405F">
            <w:pPr>
              <w:pStyle w:val="BoxText"/>
              <w:textDirection w:val="lrTb"/>
              <w:rPr>
                <w:i/>
                <w:iCs/>
                <w:color w:val="2F2C3B"/>
              </w:rPr>
            </w:pPr>
            <w:r w:rsidRPr="00A42433">
              <w:rPr>
                <w:i/>
                <w:iCs/>
                <w:color w:val="2F2C3B"/>
              </w:rPr>
              <w:t>Real or potential conflicts of interest may include, but are not limited to:</w:t>
            </w:r>
          </w:p>
          <w:p w14:paraId="339A433E" w14:textId="77777777" w:rsidR="0017405F" w:rsidRPr="00A42433" w:rsidRDefault="0017405F" w:rsidP="0017405F">
            <w:pPr>
              <w:pStyle w:val="BoxBullets"/>
              <w:numPr>
                <w:ilvl w:val="0"/>
                <w:numId w:val="0"/>
              </w:numPr>
              <w:ind w:left="360" w:hanging="360"/>
              <w:textDirection w:val="lrTb"/>
            </w:pPr>
          </w:p>
          <w:p w14:paraId="4DF41051" w14:textId="36E2BDDB" w:rsidR="0017405F" w:rsidRPr="00A42433" w:rsidRDefault="0017405F" w:rsidP="0017405F">
            <w:pPr>
              <w:pStyle w:val="BoxBullets"/>
              <w:numPr>
                <w:ilvl w:val="0"/>
                <w:numId w:val="20"/>
              </w:numPr>
              <w:textDirection w:val="lrTb"/>
            </w:pPr>
            <w:r w:rsidRPr="00A42433">
              <w:t>Current or previous work experience or seeking employment with the USAID operating unit managing the evaluation or the implementing organization(s) whose activity(s) are being evaluated.</w:t>
            </w:r>
          </w:p>
          <w:p w14:paraId="0D8E6F9A" w14:textId="77777777" w:rsidR="0017405F" w:rsidRPr="00A42433" w:rsidRDefault="0017405F" w:rsidP="0017405F">
            <w:pPr>
              <w:pStyle w:val="BoxBullets"/>
              <w:numPr>
                <w:ilvl w:val="0"/>
                <w:numId w:val="20"/>
              </w:numPr>
              <w:textDirection w:val="lrTb"/>
            </w:pPr>
            <w:r w:rsidRPr="00A42433">
              <w:t>Current or previous work experience with an organization that may be seen as an industry competitor with the implementing organization(s) whose activity(s) are being evaluated.</w:t>
            </w:r>
          </w:p>
          <w:p w14:paraId="727524AD" w14:textId="6FDD0825" w:rsidR="0017405F" w:rsidRPr="00A42433" w:rsidRDefault="0017405F" w:rsidP="0017405F">
            <w:pPr>
              <w:pStyle w:val="BoxBullets"/>
              <w:numPr>
                <w:ilvl w:val="0"/>
                <w:numId w:val="20"/>
              </w:numPr>
              <w:textDirection w:val="lrTb"/>
            </w:pPr>
            <w:r w:rsidRPr="00A42433">
              <w:t xml:space="preserve">Preconceived ideas toward individuals, groups, organizations, or objectives of the </w:t>
            </w:r>
            <w:proofErr w:type="gramStart"/>
            <w:r w:rsidRPr="00A42433">
              <w:t>particular activities</w:t>
            </w:r>
            <w:proofErr w:type="gramEnd"/>
            <w:r w:rsidRPr="00A42433">
              <w:t xml:space="preserve"> and organizations being evaluated that could bias the evaluation.</w:t>
            </w:r>
          </w:p>
        </w:tc>
        <w:tc>
          <w:tcPr>
            <w:tcW w:w="3330" w:type="pct"/>
          </w:tcPr>
          <w:p w14:paraId="130D0746" w14:textId="77777777" w:rsidR="0017405F" w:rsidRPr="00A42433" w:rsidRDefault="0017405F" w:rsidP="0017405F">
            <w:pPr>
              <w:pStyle w:val="TableBullets"/>
              <w:framePr w:hSpace="0" w:wrap="auto" w:vAnchor="margin" w:hAnchor="text" w:yAlign="inline"/>
              <w:numPr>
                <w:ilvl w:val="0"/>
                <w:numId w:val="0"/>
              </w:numPr>
            </w:pPr>
          </w:p>
        </w:tc>
      </w:tr>
    </w:tbl>
    <w:p w14:paraId="05247201" w14:textId="797345AD" w:rsidR="00152BA8" w:rsidRPr="00A42433" w:rsidRDefault="00152BA8" w:rsidP="00152BA8">
      <w:pPr>
        <w:pStyle w:val="BodyText"/>
      </w:pPr>
      <w:r w:rsidRPr="00A42433">
        <w:t>I certify (1) that I have completed this disclosure form fully and to the best of my ability and (2) that I will update this disclosure form promptly if relevant circumstances change. If I gain access to proprietary information of other companies, then I agree to protect their information from unauthorized use or disclosure for as long as it remains proprietary and refrain from using the information for any purpose other than that for which it was furnished.</w:t>
      </w:r>
    </w:p>
    <w:tbl>
      <w:tblPr>
        <w:tblStyle w:val="TableGrid"/>
        <w:tblpPr w:leftFromText="180" w:rightFromText="180" w:vertAnchor="text" w:horzAnchor="margin" w:tblpY="330"/>
        <w:tblOverlap w:val="never"/>
        <w:tblW w:w="0" w:type="auto"/>
        <w:tblLook w:val="04A0" w:firstRow="1" w:lastRow="0" w:firstColumn="1" w:lastColumn="0" w:noHBand="0" w:noVBand="1"/>
      </w:tblPr>
      <w:tblGrid>
        <w:gridCol w:w="4685"/>
        <w:gridCol w:w="4665"/>
      </w:tblGrid>
      <w:tr w:rsidR="00A42433" w:rsidRPr="00A42433" w14:paraId="4F3F3408" w14:textId="77777777" w:rsidTr="00152BA8">
        <w:tc>
          <w:tcPr>
            <w:tcW w:w="4788" w:type="dxa"/>
          </w:tcPr>
          <w:p w14:paraId="003BDF37" w14:textId="359BE6C1" w:rsidR="00152BA8" w:rsidRPr="00A42433" w:rsidRDefault="00152BA8" w:rsidP="00152BA8">
            <w:pPr>
              <w:pStyle w:val="BoxText"/>
              <w:textDirection w:val="lrTb"/>
              <w:rPr>
                <w:color w:val="2F2C3B"/>
              </w:rPr>
            </w:pPr>
            <w:r w:rsidRPr="00A42433">
              <w:rPr>
                <w:color w:val="2F2C3B"/>
              </w:rPr>
              <w:t>Date</w:t>
            </w:r>
          </w:p>
        </w:tc>
        <w:tc>
          <w:tcPr>
            <w:tcW w:w="4788" w:type="dxa"/>
          </w:tcPr>
          <w:p w14:paraId="13EEE7CC" w14:textId="77777777" w:rsidR="00152BA8" w:rsidRPr="00A42433" w:rsidRDefault="00152BA8" w:rsidP="00152BA8">
            <w:pPr>
              <w:pStyle w:val="BodyText"/>
            </w:pPr>
          </w:p>
        </w:tc>
      </w:tr>
      <w:tr w:rsidR="00A42433" w:rsidRPr="00A42433" w14:paraId="04F5505D" w14:textId="77777777" w:rsidTr="00152BA8">
        <w:tc>
          <w:tcPr>
            <w:tcW w:w="4788" w:type="dxa"/>
          </w:tcPr>
          <w:p w14:paraId="46BC0495" w14:textId="1909A08E" w:rsidR="00152BA8" w:rsidRPr="00A42433" w:rsidRDefault="00152BA8" w:rsidP="00152BA8">
            <w:pPr>
              <w:pStyle w:val="BoxText"/>
              <w:textDirection w:val="lrTb"/>
              <w:rPr>
                <w:color w:val="2F2C3B"/>
              </w:rPr>
            </w:pPr>
            <w:r w:rsidRPr="00A42433">
              <w:rPr>
                <w:color w:val="2F2C3B"/>
              </w:rPr>
              <w:t>Signature</w:t>
            </w:r>
          </w:p>
        </w:tc>
        <w:tc>
          <w:tcPr>
            <w:tcW w:w="4788" w:type="dxa"/>
          </w:tcPr>
          <w:p w14:paraId="3608A6D7" w14:textId="77777777" w:rsidR="00152BA8" w:rsidRPr="00A42433" w:rsidRDefault="00152BA8" w:rsidP="00152BA8">
            <w:pPr>
              <w:pStyle w:val="BodyText"/>
            </w:pPr>
          </w:p>
        </w:tc>
      </w:tr>
    </w:tbl>
    <w:p w14:paraId="48E977FD" w14:textId="100187DE" w:rsidR="00D10501" w:rsidRPr="00A42433" w:rsidRDefault="00D10501" w:rsidP="00D972F1">
      <w:pPr>
        <w:pStyle w:val="BodyText"/>
        <w:rPr>
          <w:sz w:val="21"/>
        </w:rPr>
      </w:pPr>
    </w:p>
    <w:sectPr w:rsidR="00D10501" w:rsidRPr="00A42433" w:rsidSect="00386D54">
      <w:headerReference w:type="default" r:id="rId10"/>
      <w:footerReference w:type="default" r:id="rId11"/>
      <w:headerReference w:type="first" r:id="rId12"/>
      <w:footerReference w:type="first" r:id="rId13"/>
      <w:pgSz w:w="12240" w:h="15840"/>
      <w:pgMar w:top="1440" w:right="1440" w:bottom="1440" w:left="1440" w:header="63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495DB" w14:textId="77777777" w:rsidR="00A841FC" w:rsidRDefault="00A841FC" w:rsidP="005232BE">
      <w:r>
        <w:separator/>
      </w:r>
    </w:p>
  </w:endnote>
  <w:endnote w:type="continuationSeparator" w:id="0">
    <w:p w14:paraId="3AB8062D" w14:textId="77777777" w:rsidR="00A841FC" w:rsidRDefault="00A841FC" w:rsidP="00523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Std">
    <w:altName w:val="Gill Sans MT"/>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GillSansMTStd-Book">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FBA08" w14:textId="1C532FB0" w:rsidR="00866FE1" w:rsidRDefault="005232BE" w:rsidP="00D972F1">
    <w:pPr>
      <w:pStyle w:val="Footer"/>
    </w:pPr>
    <w:r>
      <w:t xml:space="preserve">VERSION </w:t>
    </w:r>
    <w:r w:rsidR="003C44B0">
      <w:t>2</w:t>
    </w:r>
    <w:r>
      <w:t xml:space="preserve"> </w:t>
    </w:r>
    <w:r w:rsidR="00D972F1">
      <w:t>|</w:t>
    </w:r>
    <w:r>
      <w:t xml:space="preserve"> </w:t>
    </w:r>
    <w:r w:rsidR="003C44B0">
      <w:t>JUNE</w:t>
    </w:r>
    <w:r>
      <w:t xml:space="preserve"> 20</w:t>
    </w:r>
    <w:r w:rsidR="003C44B0">
      <w:t>21</w:t>
    </w:r>
    <w:r>
      <w:ptab w:relativeTo="margin" w:alignment="center" w:leader="none"/>
    </w:r>
    <w:r w:rsidR="00866FE1">
      <w:tab/>
      <w:t xml:space="preserve">PAGE </w:t>
    </w:r>
    <w:r w:rsidR="00866FE1" w:rsidRPr="00866FE1">
      <w:fldChar w:fldCharType="begin"/>
    </w:r>
    <w:r w:rsidR="00866FE1" w:rsidRPr="00866FE1">
      <w:instrText xml:space="preserve"> PAGE   \* MERGEFORMAT </w:instrText>
    </w:r>
    <w:r w:rsidR="00866FE1" w:rsidRPr="00866FE1">
      <w:fldChar w:fldCharType="separate"/>
    </w:r>
    <w:r w:rsidR="00D768FC">
      <w:rPr>
        <w:noProof/>
      </w:rPr>
      <w:t>3</w:t>
    </w:r>
    <w:r w:rsidR="00866FE1" w:rsidRPr="00866FE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E5F3B" w14:textId="3FAF3AD3" w:rsidR="00866FE1" w:rsidRPr="003C44B0" w:rsidRDefault="00866FE1" w:rsidP="00AF17A0">
    <w:pPr>
      <w:pStyle w:val="Footer"/>
    </w:pPr>
    <w:r w:rsidRPr="003C44B0">
      <w:t xml:space="preserve">VERSION </w:t>
    </w:r>
    <w:r w:rsidR="003C44B0" w:rsidRPr="003C44B0">
      <w:t>2</w:t>
    </w:r>
    <w:r w:rsidRPr="003C44B0">
      <w:t xml:space="preserve"> </w:t>
    </w:r>
    <w:r w:rsidR="003C44B0" w:rsidRPr="003C44B0">
      <w:t>| JUNE</w:t>
    </w:r>
    <w:r w:rsidRPr="003C44B0">
      <w:t xml:space="preserve"> 20</w:t>
    </w:r>
    <w:r w:rsidR="003C44B0" w:rsidRPr="003C44B0">
      <w:t>21</w:t>
    </w:r>
    <w:r w:rsidR="00AF17A0" w:rsidRPr="003C44B0">
      <w:tab/>
    </w:r>
    <w:r w:rsidRPr="003C44B0">
      <w:ptab w:relativeTo="margin" w:alignment="center" w:leader="none"/>
    </w:r>
    <w:r w:rsidR="00AA09EB" w:rsidRPr="003C44B0">
      <w:tab/>
      <w:t xml:space="preserve">PAGE </w:t>
    </w:r>
    <w:r w:rsidR="00AA09EB" w:rsidRPr="003C44B0">
      <w:fldChar w:fldCharType="begin"/>
    </w:r>
    <w:r w:rsidR="00AA09EB" w:rsidRPr="003C44B0">
      <w:instrText xml:space="preserve"> PAGE   \* MERGEFORMAT </w:instrText>
    </w:r>
    <w:r w:rsidR="00AA09EB" w:rsidRPr="003C44B0">
      <w:fldChar w:fldCharType="separate"/>
    </w:r>
    <w:r w:rsidR="00D768FC" w:rsidRPr="003C44B0">
      <w:rPr>
        <w:noProof/>
      </w:rPr>
      <w:t>1</w:t>
    </w:r>
    <w:r w:rsidR="00AA09EB" w:rsidRPr="003C44B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5691F" w14:textId="77777777" w:rsidR="00A841FC" w:rsidRDefault="00A841FC" w:rsidP="005232BE">
      <w:r>
        <w:separator/>
      </w:r>
    </w:p>
  </w:footnote>
  <w:footnote w:type="continuationSeparator" w:id="0">
    <w:p w14:paraId="40C80EE2" w14:textId="77777777" w:rsidR="00A841FC" w:rsidRDefault="00A841FC" w:rsidP="005232BE">
      <w:r>
        <w:continuationSeparator/>
      </w:r>
    </w:p>
  </w:footnote>
  <w:footnote w:id="1">
    <w:p w14:paraId="0881BF3C" w14:textId="0EFBD1F7" w:rsidR="003C44B0" w:rsidRPr="003C44B0" w:rsidRDefault="003C44B0" w:rsidP="003C44B0">
      <w:pPr>
        <w:pStyle w:val="FootnoteText"/>
        <w:rPr>
          <w:rFonts w:ascii="Gill Sans MT" w:hAnsi="Gill Sans MT"/>
          <w:i/>
        </w:rPr>
      </w:pPr>
      <w:r w:rsidRPr="003C44B0">
        <w:rPr>
          <w:rStyle w:val="FootnoteReference"/>
          <w:rFonts w:ascii="Gill Sans MT" w:hAnsi="Gill Sans MT"/>
          <w:i/>
        </w:rPr>
        <w:footnoteRef/>
      </w:r>
      <w:r w:rsidRPr="003C44B0">
        <w:rPr>
          <w:rFonts w:ascii="Gill Sans MT" w:hAnsi="Gill Sans MT"/>
          <w:i/>
        </w:rPr>
        <w:t xml:space="preserve"> USAID Evaluation Policy; USAID Contract Information Bulletin 99-17; and Federal Acquisition Regulations (FAR) Part 9.5, Organizational Conflicts of Interest, and Subpart 3.10, Contractor Code of Business Ethics and Conduct.</w:t>
      </w:r>
    </w:p>
  </w:footnote>
  <w:footnote w:id="2">
    <w:p w14:paraId="74920DD3" w14:textId="04B02002" w:rsidR="003C44B0" w:rsidRPr="003C44B0" w:rsidRDefault="003C44B0" w:rsidP="003C44B0">
      <w:pPr>
        <w:pStyle w:val="FootnoteText"/>
        <w:rPr>
          <w:rFonts w:ascii="Gill Sans MT" w:hAnsi="Gill Sans MT"/>
          <w:i/>
        </w:rPr>
      </w:pPr>
      <w:r w:rsidRPr="003C44B0">
        <w:rPr>
          <w:rStyle w:val="FootnoteReference"/>
          <w:rFonts w:ascii="Gill Sans MT" w:hAnsi="Gill Sans MT"/>
          <w:i/>
        </w:rPr>
        <w:footnoteRef/>
      </w:r>
      <w:r w:rsidRPr="003C44B0">
        <w:rPr>
          <w:rFonts w:ascii="Gill Sans MT" w:hAnsi="Gill Sans MT"/>
          <w:i/>
        </w:rPr>
        <w:t xml:space="preserve"> USAID Evaluation Policy</w:t>
      </w:r>
    </w:p>
  </w:footnote>
  <w:footnote w:id="3">
    <w:p w14:paraId="2B4693BE" w14:textId="77777777" w:rsidR="003C44B0" w:rsidRDefault="003C44B0" w:rsidP="003C44B0">
      <w:pPr>
        <w:pStyle w:val="FootnoteText"/>
      </w:pPr>
      <w:r w:rsidRPr="003C44B0">
        <w:rPr>
          <w:rStyle w:val="FootnoteReference"/>
          <w:rFonts w:ascii="Gill Sans MT" w:hAnsi="Gill Sans MT"/>
          <w:i/>
        </w:rPr>
        <w:footnoteRef/>
      </w:r>
      <w:r w:rsidRPr="003C44B0">
        <w:rPr>
          <w:rFonts w:ascii="Gill Sans MT" w:hAnsi="Gill Sans MT"/>
          <w:i/>
        </w:rPr>
        <w:t xml:space="preserve"> </w:t>
      </w:r>
      <w:r w:rsidRPr="003C44B0">
        <w:rPr>
          <w:rFonts w:ascii="Gill Sans MT" w:hAnsi="Gill Sans MT"/>
          <w:i/>
          <w:iCs/>
        </w:rPr>
        <w:t>FAR 9.505-4(b)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D39B4" w14:textId="11001EE4" w:rsidR="006B7498" w:rsidRDefault="003C44B0">
    <w:pPr>
      <w:pStyle w:val="Header"/>
    </w:pPr>
    <w:r>
      <w:t>DISCLOSURE OF REAL OR POTENTIAL CONFLICT OF INTEREST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45EC2" w14:textId="60183434" w:rsidR="00866FE1" w:rsidRPr="005C4F65" w:rsidRDefault="00386D54">
    <w:pPr>
      <w:pStyle w:val="Header"/>
      <w:rPr>
        <w:sz w:val="52"/>
        <w:szCs w:val="52"/>
      </w:rPr>
    </w:pPr>
    <w:r w:rsidRPr="005C4F65">
      <w:rPr>
        <w:rFonts w:ascii="Times New Roman" w:hAnsi="Times New Roman"/>
        <w:noProof/>
        <w:sz w:val="52"/>
        <w:szCs w:val="52"/>
        <w:lang w:bidi="ar-SA"/>
      </w:rPr>
      <w:drawing>
        <wp:anchor distT="0" distB="0" distL="114300" distR="114300" simplePos="0" relativeHeight="251660288" behindDoc="0" locked="0" layoutInCell="1" allowOverlap="1" wp14:anchorId="47AEE9F6" wp14:editId="1C52535E">
          <wp:simplePos x="0" y="0"/>
          <wp:positionH relativeFrom="column">
            <wp:posOffset>4847590</wp:posOffset>
          </wp:positionH>
          <wp:positionV relativeFrom="paragraph">
            <wp:posOffset>-219075</wp:posOffset>
          </wp:positionV>
          <wp:extent cx="1854200" cy="638175"/>
          <wp:effectExtent l="0" t="0" r="0" b="0"/>
          <wp:wrapTight wrapText="bothSides">
            <wp:wrapPolygon edited="0">
              <wp:start x="1997" y="645"/>
              <wp:lineTo x="888" y="4513"/>
              <wp:lineTo x="0" y="8382"/>
              <wp:lineTo x="0" y="12896"/>
              <wp:lineTo x="1775" y="18699"/>
              <wp:lineTo x="1997" y="19988"/>
              <wp:lineTo x="4882" y="19988"/>
              <wp:lineTo x="18641" y="18699"/>
              <wp:lineTo x="21082" y="17409"/>
              <wp:lineTo x="21082" y="5158"/>
              <wp:lineTo x="18863" y="3869"/>
              <wp:lineTo x="4882" y="645"/>
              <wp:lineTo x="1997" y="645"/>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orizontal_RGB_294.png"/>
                  <pic:cNvPicPr/>
                </pic:nvPicPr>
                <pic:blipFill rotWithShape="1">
                  <a:blip r:embed="rId1">
                    <a:extLst>
                      <a:ext uri="{28A0092B-C50C-407E-A947-70E740481C1C}">
                        <a14:useLocalDpi xmlns:a14="http://schemas.microsoft.com/office/drawing/2010/main" val="0"/>
                      </a:ext>
                    </a:extLst>
                  </a:blip>
                  <a:srcRect l="9338" t="12000" r="7004" b="13927"/>
                  <a:stretch/>
                </pic:blipFill>
                <pic:spPr bwMode="auto">
                  <a:xfrm>
                    <a:off x="0" y="0"/>
                    <a:ext cx="1854200" cy="638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C4F65" w:rsidRPr="005C4F65">
      <w:rPr>
        <w:color w:val="002F6C" w:themeColor="text2"/>
        <w:sz w:val="52"/>
        <w:szCs w:val="52"/>
      </w:rPr>
      <w:t>PROGRAM CYCLE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9F286F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F400AB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EB403A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F46E34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A2ED7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E820CE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04E45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CB0CD5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E40DE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DBCFA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E77672"/>
    <w:multiLevelType w:val="hybridMultilevel"/>
    <w:tmpl w:val="5F92ED8A"/>
    <w:lvl w:ilvl="0" w:tplc="4F481478">
      <w:start w:val="1"/>
      <w:numFmt w:val="bullet"/>
      <w:lvlText w:val=""/>
      <w:lvlJc w:val="left"/>
      <w:pPr>
        <w:ind w:left="720" w:hanging="360"/>
      </w:pPr>
      <w:rPr>
        <w:rFonts w:ascii="Symbol" w:hAnsi="Symbol" w:hint="default"/>
        <w:color w:val="0067B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F13DF9"/>
    <w:multiLevelType w:val="hybridMultilevel"/>
    <w:tmpl w:val="68F86F3E"/>
    <w:lvl w:ilvl="0" w:tplc="FD2ABEE4">
      <w:start w:val="1"/>
      <w:numFmt w:val="bullet"/>
      <w:lvlText w:val=""/>
      <w:lvlJc w:val="left"/>
      <w:pPr>
        <w:ind w:left="720" w:hanging="360"/>
      </w:pPr>
      <w:rPr>
        <w:rFonts w:ascii="Symbol" w:hAnsi="Symbol" w:hint="default"/>
        <w:color w:val="6C6463"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F9609F"/>
    <w:multiLevelType w:val="hybridMultilevel"/>
    <w:tmpl w:val="22FEE390"/>
    <w:lvl w:ilvl="0" w:tplc="8CB8FA06">
      <w:start w:val="1"/>
      <w:numFmt w:val="decimal"/>
      <w:pStyle w:val="ListParagraph"/>
      <w:lvlText w:val="%1."/>
      <w:lvlJc w:val="left"/>
      <w:pPr>
        <w:ind w:left="1080" w:hanging="360"/>
      </w:pPr>
      <w:rPr>
        <w:rFonts w:hint="default"/>
        <w:color w:val="0067B9" w:themeColor="accent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5290092"/>
    <w:multiLevelType w:val="hybridMultilevel"/>
    <w:tmpl w:val="6464E8FA"/>
    <w:lvl w:ilvl="0" w:tplc="DC08974A">
      <w:start w:val="1"/>
      <w:numFmt w:val="bullet"/>
      <w:pStyle w:val="BoxBullets"/>
      <w:lvlText w:val=""/>
      <w:lvlJc w:val="left"/>
      <w:pPr>
        <w:ind w:left="360" w:hanging="360"/>
      </w:pPr>
      <w:rPr>
        <w:rFonts w:ascii="Symbol" w:hAnsi="Symbol" w:hint="default"/>
        <w:color w:val="6C6463"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503D0F"/>
    <w:multiLevelType w:val="hybridMultilevel"/>
    <w:tmpl w:val="5352E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FF11CC"/>
    <w:multiLevelType w:val="hybridMultilevel"/>
    <w:tmpl w:val="E7764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1590C5B"/>
    <w:multiLevelType w:val="hybridMultilevel"/>
    <w:tmpl w:val="91B8B748"/>
    <w:lvl w:ilvl="0" w:tplc="574C6DA4">
      <w:start w:val="1"/>
      <w:numFmt w:val="bullet"/>
      <w:pStyle w:val="TableBullets"/>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76234B"/>
    <w:multiLevelType w:val="hybridMultilevel"/>
    <w:tmpl w:val="61CAD7C8"/>
    <w:lvl w:ilvl="0" w:tplc="A9800C7C">
      <w:numFmt w:val="bullet"/>
      <w:lvlText w:val=""/>
      <w:lvlJc w:val="left"/>
      <w:pPr>
        <w:ind w:left="1279" w:hanging="272"/>
      </w:pPr>
      <w:rPr>
        <w:rFonts w:ascii="Symbol" w:eastAsia="Symbol" w:hAnsi="Symbol" w:cs="Symbol" w:hint="default"/>
        <w:color w:val="CF1E3C"/>
        <w:w w:val="99"/>
        <w:sz w:val="20"/>
        <w:szCs w:val="20"/>
        <w:lang w:val="en-US" w:eastAsia="en-US" w:bidi="en-US"/>
      </w:rPr>
    </w:lvl>
    <w:lvl w:ilvl="1" w:tplc="46A6DD42">
      <w:numFmt w:val="bullet"/>
      <w:lvlText w:val="•"/>
      <w:lvlJc w:val="left"/>
      <w:pPr>
        <w:ind w:left="2376" w:hanging="272"/>
      </w:pPr>
      <w:rPr>
        <w:rFonts w:hint="default"/>
        <w:lang w:val="en-US" w:eastAsia="en-US" w:bidi="en-US"/>
      </w:rPr>
    </w:lvl>
    <w:lvl w:ilvl="2" w:tplc="D822385E">
      <w:numFmt w:val="bullet"/>
      <w:lvlText w:val="•"/>
      <w:lvlJc w:val="left"/>
      <w:pPr>
        <w:ind w:left="3472" w:hanging="272"/>
      </w:pPr>
      <w:rPr>
        <w:rFonts w:hint="default"/>
        <w:lang w:val="en-US" w:eastAsia="en-US" w:bidi="en-US"/>
      </w:rPr>
    </w:lvl>
    <w:lvl w:ilvl="3" w:tplc="BE22B7A6">
      <w:numFmt w:val="bullet"/>
      <w:lvlText w:val="•"/>
      <w:lvlJc w:val="left"/>
      <w:pPr>
        <w:ind w:left="4568" w:hanging="272"/>
      </w:pPr>
      <w:rPr>
        <w:rFonts w:hint="default"/>
        <w:lang w:val="en-US" w:eastAsia="en-US" w:bidi="en-US"/>
      </w:rPr>
    </w:lvl>
    <w:lvl w:ilvl="4" w:tplc="10AAC5DC">
      <w:numFmt w:val="bullet"/>
      <w:lvlText w:val="•"/>
      <w:lvlJc w:val="left"/>
      <w:pPr>
        <w:ind w:left="5664" w:hanging="272"/>
      </w:pPr>
      <w:rPr>
        <w:rFonts w:hint="default"/>
        <w:lang w:val="en-US" w:eastAsia="en-US" w:bidi="en-US"/>
      </w:rPr>
    </w:lvl>
    <w:lvl w:ilvl="5" w:tplc="35F69910">
      <w:numFmt w:val="bullet"/>
      <w:lvlText w:val="•"/>
      <w:lvlJc w:val="left"/>
      <w:pPr>
        <w:ind w:left="6760" w:hanging="272"/>
      </w:pPr>
      <w:rPr>
        <w:rFonts w:hint="default"/>
        <w:lang w:val="en-US" w:eastAsia="en-US" w:bidi="en-US"/>
      </w:rPr>
    </w:lvl>
    <w:lvl w:ilvl="6" w:tplc="A54AA7EC">
      <w:numFmt w:val="bullet"/>
      <w:lvlText w:val="•"/>
      <w:lvlJc w:val="left"/>
      <w:pPr>
        <w:ind w:left="7856" w:hanging="272"/>
      </w:pPr>
      <w:rPr>
        <w:rFonts w:hint="default"/>
        <w:lang w:val="en-US" w:eastAsia="en-US" w:bidi="en-US"/>
      </w:rPr>
    </w:lvl>
    <w:lvl w:ilvl="7" w:tplc="B602DF00">
      <w:numFmt w:val="bullet"/>
      <w:lvlText w:val="•"/>
      <w:lvlJc w:val="left"/>
      <w:pPr>
        <w:ind w:left="8952" w:hanging="272"/>
      </w:pPr>
      <w:rPr>
        <w:rFonts w:hint="default"/>
        <w:lang w:val="en-US" w:eastAsia="en-US" w:bidi="en-US"/>
      </w:rPr>
    </w:lvl>
    <w:lvl w:ilvl="8" w:tplc="A318498A">
      <w:numFmt w:val="bullet"/>
      <w:lvlText w:val="•"/>
      <w:lvlJc w:val="left"/>
      <w:pPr>
        <w:ind w:left="10048" w:hanging="272"/>
      </w:pPr>
      <w:rPr>
        <w:rFonts w:hint="default"/>
        <w:lang w:val="en-US" w:eastAsia="en-US" w:bidi="en-US"/>
      </w:rPr>
    </w:lvl>
  </w:abstractNum>
  <w:abstractNum w:abstractNumId="18" w15:restartNumberingAfterBreak="0">
    <w:nsid w:val="591A015B"/>
    <w:multiLevelType w:val="hybridMultilevel"/>
    <w:tmpl w:val="382A23AC"/>
    <w:lvl w:ilvl="0" w:tplc="0409000F">
      <w:start w:val="1"/>
      <w:numFmt w:val="decimal"/>
      <w:lvlText w:val="%1."/>
      <w:lvlJc w:val="left"/>
      <w:pPr>
        <w:ind w:left="360" w:hanging="360"/>
      </w:pPr>
      <w:rPr>
        <w:rFonts w:hint="default"/>
        <w:color w:val="6C6463" w:themeColor="accent6"/>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6C7626C6"/>
    <w:multiLevelType w:val="hybridMultilevel"/>
    <w:tmpl w:val="A81249D0"/>
    <w:lvl w:ilvl="0" w:tplc="FD90405A">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6A7C30"/>
    <w:multiLevelType w:val="hybridMultilevel"/>
    <w:tmpl w:val="5352E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0"/>
  </w:num>
  <w:num w:numId="3">
    <w:abstractNumId w:val="11"/>
  </w:num>
  <w:num w:numId="4">
    <w:abstractNumId w:val="13"/>
  </w:num>
  <w:num w:numId="5">
    <w:abstractNumId w:val="19"/>
  </w:num>
  <w:num w:numId="6">
    <w:abstractNumId w:val="16"/>
  </w:num>
  <w:num w:numId="7">
    <w:abstractNumId w:val="12"/>
  </w:num>
  <w:num w:numId="8">
    <w:abstractNumId w:val="0"/>
  </w:num>
  <w:num w:numId="9">
    <w:abstractNumId w:val="1"/>
  </w:num>
  <w:num w:numId="10">
    <w:abstractNumId w:val="2"/>
  </w:num>
  <w:num w:numId="11">
    <w:abstractNumId w:val="3"/>
  </w:num>
  <w:num w:numId="12">
    <w:abstractNumId w:val="8"/>
  </w:num>
  <w:num w:numId="13">
    <w:abstractNumId w:val="4"/>
  </w:num>
  <w:num w:numId="14">
    <w:abstractNumId w:val="5"/>
  </w:num>
  <w:num w:numId="15">
    <w:abstractNumId w:val="6"/>
  </w:num>
  <w:num w:numId="16">
    <w:abstractNumId w:val="7"/>
  </w:num>
  <w:num w:numId="17">
    <w:abstractNumId w:val="9"/>
  </w:num>
  <w:num w:numId="18">
    <w:abstractNumId w:val="14"/>
  </w:num>
  <w:num w:numId="19">
    <w:abstractNumId w:val="20"/>
  </w:num>
  <w:num w:numId="20">
    <w:abstractNumId w:val="1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501"/>
    <w:rsid w:val="00000B27"/>
    <w:rsid w:val="00003688"/>
    <w:rsid w:val="000A29FB"/>
    <w:rsid w:val="000A5F12"/>
    <w:rsid w:val="000D35A4"/>
    <w:rsid w:val="00105B87"/>
    <w:rsid w:val="00152BA8"/>
    <w:rsid w:val="0017405F"/>
    <w:rsid w:val="001C4DF3"/>
    <w:rsid w:val="0022261E"/>
    <w:rsid w:val="00254510"/>
    <w:rsid w:val="00386D54"/>
    <w:rsid w:val="003932ED"/>
    <w:rsid w:val="003C44B0"/>
    <w:rsid w:val="004276FB"/>
    <w:rsid w:val="00474CCD"/>
    <w:rsid w:val="004E1967"/>
    <w:rsid w:val="004E52CB"/>
    <w:rsid w:val="0051212E"/>
    <w:rsid w:val="005232BE"/>
    <w:rsid w:val="00592AEB"/>
    <w:rsid w:val="005A7BDD"/>
    <w:rsid w:val="005C4F65"/>
    <w:rsid w:val="005E5C41"/>
    <w:rsid w:val="006324E6"/>
    <w:rsid w:val="006B7498"/>
    <w:rsid w:val="006D1F6C"/>
    <w:rsid w:val="006F3B16"/>
    <w:rsid w:val="00730493"/>
    <w:rsid w:val="0078104C"/>
    <w:rsid w:val="007B1AC5"/>
    <w:rsid w:val="00866FE1"/>
    <w:rsid w:val="008F3B90"/>
    <w:rsid w:val="00900940"/>
    <w:rsid w:val="00932483"/>
    <w:rsid w:val="00A42186"/>
    <w:rsid w:val="00A42433"/>
    <w:rsid w:val="00A75AE1"/>
    <w:rsid w:val="00A841FC"/>
    <w:rsid w:val="00AA09EB"/>
    <w:rsid w:val="00AF17A0"/>
    <w:rsid w:val="00B61AF3"/>
    <w:rsid w:val="00BA76BE"/>
    <w:rsid w:val="00BE69AC"/>
    <w:rsid w:val="00D10501"/>
    <w:rsid w:val="00D21AC5"/>
    <w:rsid w:val="00D2475A"/>
    <w:rsid w:val="00D768FC"/>
    <w:rsid w:val="00D83F4F"/>
    <w:rsid w:val="00D972F1"/>
    <w:rsid w:val="00DD7C35"/>
    <w:rsid w:val="00E82481"/>
    <w:rsid w:val="00ED26B7"/>
    <w:rsid w:val="00ED357B"/>
    <w:rsid w:val="00F22936"/>
    <w:rsid w:val="00FF2A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259AF"/>
  <w15:docId w15:val="{5EF91ADF-3064-4EB6-9201-3EAB33A61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00940"/>
    <w:rPr>
      <w:rFonts w:ascii="Gill Sans MT" w:eastAsia="Gill Sans MT" w:hAnsi="Gill Sans MT" w:cs="Gill Sans MT"/>
      <w:lang w:bidi="en-US"/>
    </w:rPr>
  </w:style>
  <w:style w:type="paragraph" w:styleId="Heading1">
    <w:name w:val="heading 1"/>
    <w:basedOn w:val="Normal"/>
    <w:uiPriority w:val="1"/>
    <w:qFormat/>
    <w:rsid w:val="00900940"/>
    <w:pPr>
      <w:spacing w:before="200" w:after="200"/>
      <w:outlineLvl w:val="0"/>
    </w:pPr>
    <w:rPr>
      <w:rFonts w:eastAsia="Gill Sans Std" w:cs="Gill Sans Std"/>
      <w:b/>
      <w:bCs/>
      <w:color w:val="0067B9" w:themeColor="accent3"/>
      <w:sz w:val="28"/>
      <w:szCs w:val="28"/>
    </w:rPr>
  </w:style>
  <w:style w:type="paragraph" w:styleId="Heading2">
    <w:name w:val="heading 2"/>
    <w:basedOn w:val="BodyText"/>
    <w:uiPriority w:val="1"/>
    <w:qFormat/>
    <w:rsid w:val="005E5C41"/>
    <w:pPr>
      <w:spacing w:before="200" w:after="200"/>
      <w:outlineLvl w:val="1"/>
    </w:pPr>
    <w:rPr>
      <w:b/>
      <w:caps/>
      <w:color w:val="002F6C" w:themeColor="text2"/>
    </w:rPr>
  </w:style>
  <w:style w:type="paragraph" w:styleId="Heading3">
    <w:name w:val="heading 3"/>
    <w:basedOn w:val="Heading2"/>
    <w:next w:val="Normal"/>
    <w:link w:val="Heading3Char"/>
    <w:uiPriority w:val="9"/>
    <w:unhideWhenUsed/>
    <w:qFormat/>
    <w:rsid w:val="00900940"/>
    <w:pPr>
      <w:spacing w:before="241"/>
      <w:outlineLvl w:val="2"/>
    </w:pPr>
    <w:rPr>
      <w:b w:val="0"/>
      <w:color w:val="CF1E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972F1"/>
    <w:pPr>
      <w:spacing w:before="120"/>
    </w:pPr>
    <w:rPr>
      <w:color w:val="2F2C3B"/>
    </w:rPr>
  </w:style>
  <w:style w:type="paragraph" w:styleId="ListParagraph">
    <w:name w:val="List Paragraph"/>
    <w:basedOn w:val="Normal"/>
    <w:uiPriority w:val="34"/>
    <w:qFormat/>
    <w:rsid w:val="000A29FB"/>
    <w:pPr>
      <w:numPr>
        <w:numId w:val="7"/>
      </w:numPr>
      <w:spacing w:before="60" w:after="60"/>
    </w:pPr>
    <w:rPr>
      <w:color w:val="2F2C3B"/>
    </w:rPr>
  </w:style>
  <w:style w:type="paragraph" w:customStyle="1" w:styleId="TableParagraph">
    <w:name w:val="Table Paragraph"/>
    <w:basedOn w:val="Normal"/>
    <w:uiPriority w:val="1"/>
    <w:qFormat/>
  </w:style>
  <w:style w:type="paragraph" w:styleId="Caption">
    <w:name w:val="caption"/>
    <w:basedOn w:val="Normal"/>
    <w:next w:val="Normal"/>
    <w:uiPriority w:val="35"/>
    <w:unhideWhenUsed/>
    <w:qFormat/>
    <w:rsid w:val="008F3B90"/>
    <w:pPr>
      <w:spacing w:after="200"/>
    </w:pPr>
    <w:rPr>
      <w:i/>
      <w:iCs/>
      <w:color w:val="002F6C" w:themeColor="text2"/>
      <w:sz w:val="18"/>
      <w:szCs w:val="18"/>
    </w:rPr>
  </w:style>
  <w:style w:type="paragraph" w:styleId="Title">
    <w:name w:val="Title"/>
    <w:basedOn w:val="Normal"/>
    <w:next w:val="Normal"/>
    <w:link w:val="TitleChar"/>
    <w:uiPriority w:val="10"/>
    <w:qFormat/>
    <w:rsid w:val="00D83F4F"/>
    <w:pPr>
      <w:jc w:val="right"/>
    </w:pPr>
    <w:rPr>
      <w:b/>
      <w:caps/>
      <w:color w:val="FFFFFF" w:themeColor="background1"/>
      <w:sz w:val="60"/>
    </w:rPr>
  </w:style>
  <w:style w:type="character" w:customStyle="1" w:styleId="TitleChar">
    <w:name w:val="Title Char"/>
    <w:basedOn w:val="DefaultParagraphFont"/>
    <w:link w:val="Title"/>
    <w:uiPriority w:val="10"/>
    <w:rsid w:val="00D83F4F"/>
    <w:rPr>
      <w:rFonts w:ascii="Gill Sans MT" w:eastAsia="Gill Sans MT" w:hAnsi="Gill Sans MT" w:cs="Gill Sans MT"/>
      <w:b/>
      <w:caps/>
      <w:color w:val="FFFFFF" w:themeColor="background1"/>
      <w:sz w:val="60"/>
      <w:lang w:bidi="en-US"/>
    </w:rPr>
  </w:style>
  <w:style w:type="paragraph" w:styleId="Header">
    <w:name w:val="header"/>
    <w:basedOn w:val="Normal"/>
    <w:link w:val="HeaderChar"/>
    <w:uiPriority w:val="99"/>
    <w:unhideWhenUsed/>
    <w:rsid w:val="005232BE"/>
    <w:pPr>
      <w:tabs>
        <w:tab w:val="center" w:pos="4680"/>
        <w:tab w:val="right" w:pos="9360"/>
      </w:tabs>
    </w:pPr>
  </w:style>
  <w:style w:type="character" w:customStyle="1" w:styleId="HeaderChar">
    <w:name w:val="Header Char"/>
    <w:basedOn w:val="DefaultParagraphFont"/>
    <w:link w:val="Header"/>
    <w:uiPriority w:val="99"/>
    <w:rsid w:val="005232BE"/>
    <w:rPr>
      <w:rFonts w:ascii="Gill Sans MT" w:eastAsia="Gill Sans MT" w:hAnsi="Gill Sans MT" w:cs="Gill Sans MT"/>
      <w:lang w:bidi="en-US"/>
    </w:rPr>
  </w:style>
  <w:style w:type="paragraph" w:styleId="Footer">
    <w:name w:val="footer"/>
    <w:basedOn w:val="Normal"/>
    <w:link w:val="FooterChar"/>
    <w:uiPriority w:val="99"/>
    <w:unhideWhenUsed/>
    <w:rsid w:val="005232BE"/>
    <w:pPr>
      <w:tabs>
        <w:tab w:val="center" w:pos="4680"/>
        <w:tab w:val="right" w:pos="9360"/>
      </w:tabs>
    </w:pPr>
  </w:style>
  <w:style w:type="character" w:customStyle="1" w:styleId="FooterChar">
    <w:name w:val="Footer Char"/>
    <w:basedOn w:val="DefaultParagraphFont"/>
    <w:link w:val="Footer"/>
    <w:uiPriority w:val="99"/>
    <w:rsid w:val="005232BE"/>
    <w:rPr>
      <w:rFonts w:ascii="Gill Sans MT" w:eastAsia="Gill Sans MT" w:hAnsi="Gill Sans MT" w:cs="Gill Sans MT"/>
      <w:lang w:bidi="en-US"/>
    </w:rPr>
  </w:style>
  <w:style w:type="paragraph" w:styleId="BalloonText">
    <w:name w:val="Balloon Text"/>
    <w:basedOn w:val="Normal"/>
    <w:link w:val="BalloonTextChar"/>
    <w:uiPriority w:val="99"/>
    <w:semiHidden/>
    <w:unhideWhenUsed/>
    <w:rsid w:val="005232BE"/>
    <w:rPr>
      <w:rFonts w:ascii="Tahoma" w:hAnsi="Tahoma" w:cs="Tahoma"/>
      <w:sz w:val="16"/>
      <w:szCs w:val="16"/>
    </w:rPr>
  </w:style>
  <w:style w:type="character" w:customStyle="1" w:styleId="BalloonTextChar">
    <w:name w:val="Balloon Text Char"/>
    <w:basedOn w:val="DefaultParagraphFont"/>
    <w:link w:val="BalloonText"/>
    <w:uiPriority w:val="99"/>
    <w:semiHidden/>
    <w:rsid w:val="005232BE"/>
    <w:rPr>
      <w:rFonts w:ascii="Tahoma" w:eastAsia="Gill Sans MT" w:hAnsi="Tahoma" w:cs="Tahoma"/>
      <w:sz w:val="16"/>
      <w:szCs w:val="16"/>
      <w:lang w:bidi="en-US"/>
    </w:rPr>
  </w:style>
  <w:style w:type="table" w:styleId="TableGrid">
    <w:name w:val="Table Grid"/>
    <w:basedOn w:val="TableNormal"/>
    <w:uiPriority w:val="59"/>
    <w:rsid w:val="00000B27"/>
    <w:pPr>
      <w:widowControl/>
      <w:autoSpaceDE/>
      <w:autoSpaceDN/>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1">
    <w:name w:val="Table Heading 1"/>
    <w:basedOn w:val="Normal"/>
    <w:uiPriority w:val="2"/>
    <w:qFormat/>
    <w:rsid w:val="00000B27"/>
    <w:pPr>
      <w:framePr w:hSpace="180" w:wrap="around" w:vAnchor="text" w:hAnchor="page" w:x="1549" w:y="170"/>
      <w:widowControl/>
      <w:autoSpaceDE/>
      <w:autoSpaceDN/>
      <w:spacing w:before="120" w:after="120" w:line="180" w:lineRule="exact"/>
    </w:pPr>
    <w:rPr>
      <w:rFonts w:eastAsiaTheme="minorEastAsia" w:cs="GillSansMTStd-Book"/>
      <w:caps/>
      <w:color w:val="6C6463"/>
      <w:sz w:val="18"/>
      <w:szCs w:val="18"/>
      <w:lang w:bidi="ar-SA"/>
    </w:rPr>
  </w:style>
  <w:style w:type="paragraph" w:customStyle="1" w:styleId="TableText">
    <w:name w:val="Table Text"/>
    <w:basedOn w:val="Normal"/>
    <w:uiPriority w:val="2"/>
    <w:qFormat/>
    <w:rsid w:val="00000B27"/>
    <w:pPr>
      <w:framePr w:hSpace="180" w:wrap="around" w:vAnchor="text" w:hAnchor="page" w:x="1549" w:y="170"/>
      <w:widowControl/>
      <w:autoSpaceDE/>
      <w:autoSpaceDN/>
      <w:spacing w:before="120" w:after="120" w:line="180" w:lineRule="exact"/>
    </w:pPr>
    <w:rPr>
      <w:rFonts w:eastAsiaTheme="minorEastAsia" w:cs="GillSansMTStd-Book"/>
      <w:color w:val="6C6463"/>
      <w:sz w:val="18"/>
      <w:szCs w:val="18"/>
      <w:lang w:bidi="ar-SA"/>
    </w:rPr>
  </w:style>
  <w:style w:type="paragraph" w:customStyle="1" w:styleId="TableTitle">
    <w:name w:val="Table Title"/>
    <w:basedOn w:val="Normal"/>
    <w:uiPriority w:val="2"/>
    <w:qFormat/>
    <w:rsid w:val="00900940"/>
    <w:pPr>
      <w:framePr w:hSpace="180" w:wrap="around" w:vAnchor="page" w:hAnchor="margin" w:y="4036"/>
      <w:widowControl/>
      <w:autoSpaceDE/>
      <w:autoSpaceDN/>
      <w:spacing w:before="60" w:after="60"/>
    </w:pPr>
    <w:rPr>
      <w:rFonts w:cs="Times New Roman"/>
      <w:b/>
    </w:rPr>
  </w:style>
  <w:style w:type="character" w:styleId="Hyperlink">
    <w:name w:val="Hyperlink"/>
    <w:uiPriority w:val="99"/>
    <w:unhideWhenUsed/>
    <w:rsid w:val="00A75AE1"/>
    <w:rPr>
      <w:rFonts w:ascii="Gill Sans MT" w:hAnsi="Gill Sans MT"/>
      <w:b w:val="0"/>
      <w:i w:val="0"/>
      <w:color w:val="0067B9" w:themeColor="accent3"/>
      <w:sz w:val="22"/>
      <w:u w:val="single"/>
    </w:rPr>
  </w:style>
  <w:style w:type="character" w:customStyle="1" w:styleId="Heading3Char">
    <w:name w:val="Heading 3 Char"/>
    <w:basedOn w:val="DefaultParagraphFont"/>
    <w:link w:val="Heading3"/>
    <w:uiPriority w:val="9"/>
    <w:rsid w:val="00900940"/>
    <w:rPr>
      <w:rFonts w:ascii="Gill Sans MT" w:eastAsia="Gill Sans MT" w:hAnsi="Gill Sans MT" w:cs="Gill Sans MT"/>
      <w:caps/>
      <w:color w:val="CF1E3C"/>
      <w:szCs w:val="20"/>
      <w:lang w:bidi="en-US"/>
    </w:rPr>
  </w:style>
  <w:style w:type="paragraph" w:customStyle="1" w:styleId="BoxTitle">
    <w:name w:val="Box Title"/>
    <w:basedOn w:val="Caption"/>
    <w:uiPriority w:val="1"/>
    <w:qFormat/>
    <w:rsid w:val="00900940"/>
    <w:rPr>
      <w:b/>
      <w:i w:val="0"/>
      <w:color w:val="auto"/>
      <w:sz w:val="22"/>
      <w:szCs w:val="22"/>
    </w:rPr>
  </w:style>
  <w:style w:type="paragraph" w:customStyle="1" w:styleId="BoxText">
    <w:name w:val="Box Text"/>
    <w:basedOn w:val="Normal"/>
    <w:uiPriority w:val="1"/>
    <w:qFormat/>
    <w:rsid w:val="00900940"/>
    <w:pPr>
      <w:spacing w:after="120"/>
      <w:textDirection w:val="btLr"/>
    </w:pPr>
    <w:rPr>
      <w:sz w:val="20"/>
      <w:szCs w:val="20"/>
    </w:rPr>
  </w:style>
  <w:style w:type="paragraph" w:customStyle="1" w:styleId="BoxBullets">
    <w:name w:val="Box Bullets"/>
    <w:basedOn w:val="ListParagraph"/>
    <w:uiPriority w:val="1"/>
    <w:qFormat/>
    <w:rsid w:val="00900940"/>
    <w:pPr>
      <w:numPr>
        <w:numId w:val="4"/>
      </w:numPr>
      <w:tabs>
        <w:tab w:val="left" w:pos="360"/>
      </w:tabs>
      <w:spacing w:before="0"/>
      <w:ind w:right="14"/>
      <w:textDirection w:val="btLr"/>
    </w:pPr>
    <w:rPr>
      <w:sz w:val="20"/>
      <w:szCs w:val="20"/>
    </w:rPr>
  </w:style>
  <w:style w:type="paragraph" w:customStyle="1" w:styleId="TableBullets">
    <w:name w:val="Table Bullets"/>
    <w:basedOn w:val="ListParagraph"/>
    <w:uiPriority w:val="1"/>
    <w:qFormat/>
    <w:rsid w:val="00900940"/>
    <w:pPr>
      <w:keepNext/>
      <w:framePr w:hSpace="180" w:wrap="around" w:vAnchor="page" w:hAnchor="margin" w:y="4036"/>
      <w:widowControl/>
      <w:numPr>
        <w:numId w:val="6"/>
      </w:numPr>
      <w:autoSpaceDE/>
      <w:autoSpaceDN/>
      <w:outlineLvl w:val="0"/>
    </w:pPr>
    <w:rPr>
      <w:szCs w:val="24"/>
    </w:rPr>
  </w:style>
  <w:style w:type="paragraph" w:customStyle="1" w:styleId="TableHeading2">
    <w:name w:val="Table Heading 2"/>
    <w:basedOn w:val="Normal"/>
    <w:uiPriority w:val="1"/>
    <w:qFormat/>
    <w:rsid w:val="00900940"/>
    <w:pPr>
      <w:framePr w:hSpace="180" w:wrap="around" w:vAnchor="page" w:hAnchor="margin" w:y="4036"/>
      <w:widowControl/>
      <w:autoSpaceDE/>
      <w:autoSpaceDN/>
      <w:spacing w:before="60" w:after="60"/>
    </w:pPr>
    <w:rPr>
      <w:rFonts w:cs="Times New Roman"/>
      <w:b/>
    </w:rPr>
  </w:style>
  <w:style w:type="paragraph" w:customStyle="1" w:styleId="BoxLearnMoreTitle">
    <w:name w:val="Box Learn More Title"/>
    <w:basedOn w:val="Normal"/>
    <w:uiPriority w:val="1"/>
    <w:qFormat/>
    <w:rsid w:val="006324E6"/>
    <w:pPr>
      <w:spacing w:line="260" w:lineRule="exact"/>
    </w:pPr>
    <w:rPr>
      <w:b/>
      <w:color w:val="0067B9" w:themeColor="accent3"/>
    </w:rPr>
  </w:style>
  <w:style w:type="character" w:styleId="FollowedHyperlink">
    <w:name w:val="FollowedHyperlink"/>
    <w:basedOn w:val="Hyperlink"/>
    <w:uiPriority w:val="99"/>
    <w:unhideWhenUsed/>
    <w:rsid w:val="00A75AE1"/>
    <w:rPr>
      <w:rFonts w:ascii="Gill Sans MT" w:hAnsi="Gill Sans MT"/>
      <w:b w:val="0"/>
      <w:i w:val="0"/>
      <w:color w:val="0067B9" w:themeColor="accent3"/>
      <w:sz w:val="22"/>
      <w:u w:val="single"/>
    </w:rPr>
  </w:style>
  <w:style w:type="character" w:customStyle="1" w:styleId="BodyTextChar">
    <w:name w:val="Body Text Char"/>
    <w:basedOn w:val="DefaultParagraphFont"/>
    <w:link w:val="BodyText"/>
    <w:uiPriority w:val="1"/>
    <w:rsid w:val="00A75AE1"/>
    <w:rPr>
      <w:rFonts w:ascii="Gill Sans MT" w:eastAsia="Gill Sans MT" w:hAnsi="Gill Sans MT" w:cs="Gill Sans MT"/>
      <w:color w:val="2F2C3B"/>
      <w:lang w:bidi="en-US"/>
    </w:rPr>
  </w:style>
  <w:style w:type="paragraph" w:styleId="FootnoteText">
    <w:name w:val="footnote text"/>
    <w:basedOn w:val="Normal"/>
    <w:link w:val="FootnoteTextChar"/>
    <w:uiPriority w:val="99"/>
    <w:semiHidden/>
    <w:unhideWhenUsed/>
    <w:rsid w:val="003C44B0"/>
    <w:pPr>
      <w:widowControl/>
      <w:autoSpaceDE/>
      <w:autoSpaceDN/>
    </w:pPr>
    <w:rPr>
      <w:rFonts w:asciiTheme="minorHAnsi" w:eastAsiaTheme="minorHAnsi" w:hAnsiTheme="minorHAnsi" w:cstheme="minorBidi"/>
      <w:sz w:val="20"/>
      <w:szCs w:val="20"/>
      <w:lang w:bidi="ar-SA"/>
    </w:rPr>
  </w:style>
  <w:style w:type="character" w:customStyle="1" w:styleId="FootnoteTextChar">
    <w:name w:val="Footnote Text Char"/>
    <w:basedOn w:val="DefaultParagraphFont"/>
    <w:link w:val="FootnoteText"/>
    <w:uiPriority w:val="99"/>
    <w:semiHidden/>
    <w:rsid w:val="003C44B0"/>
    <w:rPr>
      <w:sz w:val="20"/>
      <w:szCs w:val="20"/>
    </w:rPr>
  </w:style>
  <w:style w:type="character" w:styleId="FootnoteReference">
    <w:name w:val="footnote reference"/>
    <w:basedOn w:val="DefaultParagraphFont"/>
    <w:uiPriority w:val="99"/>
    <w:semiHidden/>
    <w:unhideWhenUsed/>
    <w:rsid w:val="003C44B0"/>
    <w:rPr>
      <w:vertAlign w:val="superscript"/>
    </w:rPr>
  </w:style>
  <w:style w:type="paragraph" w:styleId="CommentText">
    <w:name w:val="annotation text"/>
    <w:basedOn w:val="Normal"/>
    <w:link w:val="CommentTextChar"/>
    <w:uiPriority w:val="99"/>
    <w:semiHidden/>
    <w:unhideWhenUsed/>
    <w:rsid w:val="004E1967"/>
    <w:rPr>
      <w:sz w:val="20"/>
      <w:szCs w:val="20"/>
    </w:rPr>
  </w:style>
  <w:style w:type="character" w:customStyle="1" w:styleId="CommentTextChar">
    <w:name w:val="Comment Text Char"/>
    <w:basedOn w:val="DefaultParagraphFont"/>
    <w:link w:val="CommentText"/>
    <w:uiPriority w:val="99"/>
    <w:semiHidden/>
    <w:rsid w:val="004E1967"/>
    <w:rPr>
      <w:rFonts w:ascii="Gill Sans MT" w:eastAsia="Gill Sans MT" w:hAnsi="Gill Sans MT" w:cs="Gill Sans MT"/>
      <w:sz w:val="20"/>
      <w:szCs w:val="20"/>
      <w:lang w:bidi="en-US"/>
    </w:rPr>
  </w:style>
  <w:style w:type="paragraph" w:styleId="CommentSubject">
    <w:name w:val="annotation subject"/>
    <w:basedOn w:val="CommentText"/>
    <w:next w:val="CommentText"/>
    <w:link w:val="CommentSubjectChar"/>
    <w:uiPriority w:val="99"/>
    <w:semiHidden/>
    <w:unhideWhenUsed/>
    <w:rsid w:val="004E1967"/>
    <w:pPr>
      <w:widowControl/>
      <w:autoSpaceDE/>
      <w:autoSpaceDN/>
      <w:spacing w:after="200"/>
    </w:pPr>
    <w:rPr>
      <w:rFonts w:asciiTheme="minorHAnsi" w:eastAsiaTheme="minorHAnsi" w:hAnsiTheme="minorHAnsi" w:cstheme="minorBidi"/>
      <w:b/>
      <w:bCs/>
      <w:lang w:bidi="ar-SA"/>
    </w:rPr>
  </w:style>
  <w:style w:type="character" w:customStyle="1" w:styleId="CommentSubjectChar">
    <w:name w:val="Comment Subject Char"/>
    <w:basedOn w:val="CommentTextChar"/>
    <w:link w:val="CommentSubject"/>
    <w:uiPriority w:val="99"/>
    <w:semiHidden/>
    <w:rsid w:val="004E1967"/>
    <w:rPr>
      <w:rFonts w:ascii="Gill Sans MT" w:eastAsia="Gill Sans MT" w:hAnsi="Gill Sans MT" w:cs="Gill Sans MT"/>
      <w:b/>
      <w:bCs/>
      <w:sz w:val="20"/>
      <w:szCs w:val="20"/>
      <w:lang w:bidi="en-US"/>
    </w:rPr>
  </w:style>
  <w:style w:type="paragraph" w:styleId="Revision">
    <w:name w:val="Revision"/>
    <w:hidden/>
    <w:uiPriority w:val="99"/>
    <w:semiHidden/>
    <w:rsid w:val="000A29FB"/>
    <w:pPr>
      <w:widowControl/>
      <w:autoSpaceDE/>
      <w:autoSpaceDN/>
    </w:pPr>
    <w:rPr>
      <w:rFonts w:ascii="Gill Sans MT" w:eastAsia="Gill Sans MT" w:hAnsi="Gill Sans MT" w:cs="Gill Sans MT"/>
      <w:lang w:bidi="en-US"/>
    </w:rPr>
  </w:style>
  <w:style w:type="character" w:styleId="CommentReference">
    <w:name w:val="annotation reference"/>
    <w:basedOn w:val="DefaultParagraphFont"/>
    <w:uiPriority w:val="99"/>
    <w:semiHidden/>
    <w:unhideWhenUsed/>
    <w:rsid w:val="0017405F"/>
    <w:rPr>
      <w:sz w:val="16"/>
      <w:szCs w:val="16"/>
    </w:rPr>
  </w:style>
  <w:style w:type="paragraph" w:styleId="ListNumber2">
    <w:name w:val="List Number 2"/>
    <w:basedOn w:val="Normal"/>
    <w:uiPriority w:val="99"/>
    <w:unhideWhenUsed/>
    <w:rsid w:val="00A42433"/>
    <w:pPr>
      <w:numPr>
        <w:numId w:val="1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USAID Branding Colors">
      <a:dk1>
        <a:srgbClr val="212721"/>
      </a:dk1>
      <a:lt1>
        <a:sysClr val="window" lastClr="FFFFFF"/>
      </a:lt1>
      <a:dk2>
        <a:srgbClr val="002F6C"/>
      </a:dk2>
      <a:lt2>
        <a:srgbClr val="CFCDC9"/>
      </a:lt2>
      <a:accent1>
        <a:srgbClr val="002F6C"/>
      </a:accent1>
      <a:accent2>
        <a:srgbClr val="BA0C2F"/>
      </a:accent2>
      <a:accent3>
        <a:srgbClr val="0067B9"/>
      </a:accent3>
      <a:accent4>
        <a:srgbClr val="A7C6ED"/>
      </a:accent4>
      <a:accent5>
        <a:srgbClr val="651D32"/>
      </a:accent5>
      <a:accent6>
        <a:srgbClr val="6C6463"/>
      </a:accent6>
      <a:hlink>
        <a:srgbClr val="8C8985"/>
      </a:hlink>
      <a:folHlink>
        <a:srgbClr val="20549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42403-A69C-43DA-90BA-30DF64B4F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Ziegler</dc:creator>
  <cp:lastModifiedBy>Anne McNulty</cp:lastModifiedBy>
  <cp:revision>2</cp:revision>
  <dcterms:created xsi:type="dcterms:W3CDTF">2021-07-01T20:15:00Z</dcterms:created>
  <dcterms:modified xsi:type="dcterms:W3CDTF">2021-07-01T20:15:00Z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2017-06-08T00:00:00Z</vt:filetime>
  </property>
  <property fmtid="{D5CDD505-2E9C-101B-9397-08002B2CF9AE}" pid="3" name="Creator">
    <vt:lpwstr>Acrobat PDFMaker 17 for Word</vt:lpwstr>
  </property>
  <property fmtid="{D5CDD505-2E9C-101B-9397-08002B2CF9AE}" pid="4" name="LastSaved">
    <vt:filetime>2018-04-08T00:00:00Z</vt:filetime>
  </property>
</Properties>
</file>