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950" w:rsidRDefault="00085380">
      <w:pPr>
        <w:jc w:val="center"/>
        <w:rPr>
          <w:b/>
          <w:sz w:val="28"/>
          <w:szCs w:val="28"/>
          <w:u w:val="single"/>
        </w:rPr>
      </w:pPr>
      <w:bookmarkStart w:id="0" w:name="_GoBack"/>
      <w:bookmarkEnd w:id="0"/>
      <w:r>
        <w:rPr>
          <w:b/>
          <w:sz w:val="28"/>
          <w:szCs w:val="28"/>
          <w:u w:val="single"/>
        </w:rPr>
        <w:t xml:space="preserve">Knowledge </w:t>
      </w:r>
      <w:r w:rsidR="00491773">
        <w:rPr>
          <w:b/>
          <w:sz w:val="28"/>
          <w:szCs w:val="28"/>
          <w:u w:val="single"/>
        </w:rPr>
        <w:t xml:space="preserve">Management </w:t>
      </w:r>
      <w:r>
        <w:rPr>
          <w:b/>
          <w:sz w:val="28"/>
          <w:szCs w:val="28"/>
          <w:u w:val="single"/>
        </w:rPr>
        <w:t>Sustainability Tracker TEMPLATE</w:t>
      </w:r>
    </w:p>
    <w:p w:rsidR="001C0950" w:rsidRDefault="001C0950"/>
    <w:p w:rsidR="001C0950" w:rsidRDefault="00085380">
      <w:pPr>
        <w:spacing w:after="160" w:line="259" w:lineRule="auto"/>
        <w:rPr>
          <w:b/>
          <w:u w:val="single"/>
        </w:rPr>
      </w:pPr>
      <w:r>
        <w:rPr>
          <w:b/>
          <w:u w:val="single"/>
        </w:rPr>
        <w:t xml:space="preserve">What is this? </w:t>
      </w:r>
    </w:p>
    <w:p w:rsidR="00F0650A" w:rsidRDefault="00F0650A">
      <w:pPr>
        <w:spacing w:after="160" w:line="259" w:lineRule="auto"/>
      </w:pPr>
      <w:r w:rsidRPr="00F0650A">
        <w:t>This document outlines a systematic and intentional approach to managing the transfer of skills and knowledge in order to support sustainable organizational outcomes. Each section has a brief description of what should be contained in it.</w:t>
      </w:r>
    </w:p>
    <w:p w:rsidR="001C0950" w:rsidRDefault="00085380">
      <w:pPr>
        <w:spacing w:after="160" w:line="259" w:lineRule="auto"/>
        <w:rPr>
          <w:b/>
          <w:u w:val="single"/>
        </w:rPr>
      </w:pPr>
      <w:r>
        <w:rPr>
          <w:b/>
          <w:u w:val="single"/>
        </w:rPr>
        <w:t>When should this be used?</w:t>
      </w:r>
    </w:p>
    <w:p w:rsidR="001C0950" w:rsidRDefault="00085380">
      <w:pPr>
        <w:spacing w:after="160" w:line="259" w:lineRule="auto"/>
      </w:pPr>
      <w:r>
        <w:t xml:space="preserve">This tool is intended to be used throughout the tenure of a staff member from the beginning of their tenure to the end. Even if the document cannot be completed at the beginning of a role, it can be updated at any time during the role and plays a role in supporting a systematic and intentional approach to sustainable knowledge transfer. </w:t>
      </w:r>
    </w:p>
    <w:p w:rsidR="001C0950" w:rsidRDefault="00085380">
      <w:pPr>
        <w:spacing w:after="160" w:line="259" w:lineRule="auto"/>
        <w:rPr>
          <w:b/>
          <w:u w:val="single"/>
        </w:rPr>
      </w:pPr>
      <w:r>
        <w:rPr>
          <w:b/>
          <w:u w:val="single"/>
        </w:rPr>
        <w:t>Who should use this tool?</w:t>
      </w:r>
    </w:p>
    <w:p w:rsidR="001C0950" w:rsidRDefault="00085380">
      <w:pPr>
        <w:spacing w:after="160" w:line="259" w:lineRule="auto"/>
      </w:pPr>
      <w:r>
        <w:t xml:space="preserve">Any staff member that wishes to be systematic and intentional in their efforts to share skills and knowledge with their colleagues. This includes staff who are in time-limited positions or secondments such as advisors within missions. If you are a primary user of the tool, i.e. someone who plans on sharing knowledge and building capacity in their work, then read the Primary User section below. If you are a Manager, please read that section about how best you can support your colleague in using this tool effectively. </w:t>
      </w:r>
    </w:p>
    <w:p w:rsidR="001C0950" w:rsidRDefault="00085380">
      <w:pPr>
        <w:spacing w:after="160" w:line="259" w:lineRule="auto"/>
        <w:rPr>
          <w:b/>
          <w:u w:val="single"/>
        </w:rPr>
      </w:pPr>
      <w:r>
        <w:rPr>
          <w:b/>
          <w:u w:val="single"/>
        </w:rPr>
        <w:t>More Resources:</w:t>
      </w:r>
    </w:p>
    <w:p w:rsidR="001C0950" w:rsidRDefault="001820E5">
      <w:pPr>
        <w:spacing w:after="160" w:line="259" w:lineRule="auto"/>
      </w:pPr>
      <w:hyperlink r:id="rId7">
        <w:r w:rsidR="00085380">
          <w:rPr>
            <w:color w:val="1155CC"/>
            <w:u w:val="single"/>
          </w:rPr>
          <w:t>Managing Staff Transitions Through CLA: Preserving Institutional Memory as Staff Come and Go</w:t>
        </w:r>
      </w:hyperlink>
      <w:r w:rsidR="00085380">
        <w:t>: This tool provides key principles, actions and resources that Missions, OUs, offices, and teams can follow to systematically manage staff transitions and to ensure that institutional memory is preserved and there remains a continuity of relationships as staff come and go.</w:t>
      </w:r>
    </w:p>
    <w:p w:rsidR="001C0950" w:rsidRDefault="001820E5">
      <w:pPr>
        <w:spacing w:line="240" w:lineRule="auto"/>
      </w:pPr>
      <w:hyperlink r:id="rId8">
        <w:r w:rsidR="00085380">
          <w:rPr>
            <w:color w:val="1155CC"/>
            <w:u w:val="single"/>
          </w:rPr>
          <w:t xml:space="preserve">Handover Template:  </w:t>
        </w:r>
      </w:hyperlink>
      <w:r w:rsidR="00085380">
        <w:t xml:space="preserve">This tool provides brief instructions on how to capture and detail key duties, documents, regular meetings, reporting responsibilities, key relationships, and lessons learned or opportunities as they exit or transition off a role. </w:t>
      </w:r>
    </w:p>
    <w:p w:rsidR="001C0950" w:rsidRDefault="001C0950">
      <w:pPr>
        <w:spacing w:after="160" w:line="259" w:lineRule="auto"/>
      </w:pPr>
    </w:p>
    <w:p w:rsidR="001C0950" w:rsidRDefault="001C0950">
      <w:pPr>
        <w:spacing w:after="160" w:line="259" w:lineRule="auto"/>
        <w:rPr>
          <w:b/>
          <w:u w:val="single"/>
        </w:rPr>
      </w:pPr>
    </w:p>
    <w:p w:rsidR="001C0950" w:rsidRDefault="001C0950">
      <w:pPr>
        <w:spacing w:after="160" w:line="259" w:lineRule="auto"/>
      </w:pPr>
    </w:p>
    <w:p w:rsidR="00890D1C" w:rsidRDefault="00890D1C">
      <w:pPr>
        <w:spacing w:after="160" w:line="259" w:lineRule="auto"/>
      </w:pPr>
    </w:p>
    <w:p w:rsidR="001C0950" w:rsidRDefault="001C0950">
      <w:pPr>
        <w:spacing w:after="160" w:line="259" w:lineRule="auto"/>
        <w:rPr>
          <w:b/>
        </w:rPr>
      </w:pPr>
    </w:p>
    <w:p w:rsidR="001C0950" w:rsidRDefault="00085380">
      <w:pPr>
        <w:spacing w:after="160" w:line="259" w:lineRule="auto"/>
        <w:rPr>
          <w:b/>
          <w:u w:val="single"/>
        </w:rPr>
      </w:pPr>
      <w:r>
        <w:rPr>
          <w:b/>
          <w:u w:val="single"/>
        </w:rPr>
        <w:lastRenderedPageBreak/>
        <w:t>Primary User:</w:t>
      </w:r>
    </w:p>
    <w:p w:rsidR="001C0950" w:rsidRDefault="00085380">
      <w:pPr>
        <w:spacing w:after="160" w:line="259" w:lineRule="auto"/>
      </w:pPr>
      <w:r>
        <w:t xml:space="preserve">The below instructions are for the primary user of the tracker. If you are a manager see the separate set of tips below.  </w:t>
      </w:r>
    </w:p>
    <w:p w:rsidR="001C0950" w:rsidRDefault="00085380">
      <w:pPr>
        <w:spacing w:after="160" w:line="259" w:lineRule="auto"/>
        <w:rPr>
          <w:i/>
        </w:rPr>
      </w:pPr>
      <w:r>
        <w:rPr>
          <w:i/>
        </w:rPr>
        <w:t>Within the two weeks on arrival in post or beginning your role:</w:t>
      </w:r>
    </w:p>
    <w:p w:rsidR="001C0950" w:rsidRDefault="00085380">
      <w:pPr>
        <w:numPr>
          <w:ilvl w:val="0"/>
          <w:numId w:val="2"/>
        </w:numPr>
        <w:spacing w:line="259" w:lineRule="auto"/>
        <w:rPr>
          <w:b/>
        </w:rPr>
      </w:pPr>
      <w:r>
        <w:rPr>
          <w:b/>
        </w:rPr>
        <w:t>Prepare the Tracker</w:t>
      </w:r>
    </w:p>
    <w:p w:rsidR="001C0950" w:rsidRDefault="00085380">
      <w:pPr>
        <w:numPr>
          <w:ilvl w:val="1"/>
          <w:numId w:val="2"/>
        </w:numPr>
        <w:spacing w:line="259" w:lineRule="auto"/>
      </w:pPr>
      <w:r>
        <w:t>Gather all necessary information and documentation needed to fill out the Knowledge Sustainability Tracker.</w:t>
      </w:r>
    </w:p>
    <w:p w:rsidR="001C0950" w:rsidRDefault="00085380">
      <w:pPr>
        <w:numPr>
          <w:ilvl w:val="1"/>
          <w:numId w:val="2"/>
        </w:numPr>
        <w:spacing w:line="259" w:lineRule="auto"/>
      </w:pPr>
      <w:r>
        <w:t>Complete Sections A (Role) within the first week of starting role.</w:t>
      </w:r>
    </w:p>
    <w:p w:rsidR="001C0950" w:rsidRDefault="00085380">
      <w:pPr>
        <w:numPr>
          <w:ilvl w:val="1"/>
          <w:numId w:val="2"/>
        </w:numPr>
        <w:spacing w:after="160" w:line="259" w:lineRule="auto"/>
      </w:pPr>
      <w:r>
        <w:t xml:space="preserve">Provide an initial draft of the Section B (Sustainability Planning). This will be updated, so don’t worry if it’s not comprehensive at this time. </w:t>
      </w:r>
    </w:p>
    <w:p w:rsidR="001C0950" w:rsidRDefault="00085380">
      <w:pPr>
        <w:spacing w:after="160" w:line="259" w:lineRule="auto"/>
        <w:rPr>
          <w:i/>
        </w:rPr>
      </w:pPr>
      <w:r>
        <w:rPr>
          <w:i/>
        </w:rPr>
        <w:t>Every month, set a regular reminder on your calendar for 30 minutes of time to review and update your records</w:t>
      </w:r>
    </w:p>
    <w:p w:rsidR="001C0950" w:rsidRDefault="00085380">
      <w:pPr>
        <w:numPr>
          <w:ilvl w:val="0"/>
          <w:numId w:val="2"/>
        </w:numPr>
        <w:spacing w:line="259" w:lineRule="auto"/>
        <w:rPr>
          <w:b/>
        </w:rPr>
      </w:pPr>
      <w:r>
        <w:rPr>
          <w:b/>
        </w:rPr>
        <w:t>Review the Tracker</w:t>
      </w:r>
    </w:p>
    <w:p w:rsidR="001C0950" w:rsidRDefault="00085380">
      <w:pPr>
        <w:numPr>
          <w:ilvl w:val="1"/>
          <w:numId w:val="2"/>
        </w:numPr>
        <w:spacing w:line="259" w:lineRule="auto"/>
      </w:pPr>
      <w:r>
        <w:t>Review Sections A in case anything has changed.</w:t>
      </w:r>
    </w:p>
    <w:p w:rsidR="001C0950" w:rsidRDefault="00085380">
      <w:pPr>
        <w:numPr>
          <w:ilvl w:val="1"/>
          <w:numId w:val="2"/>
        </w:numPr>
        <w:spacing w:line="259" w:lineRule="auto"/>
      </w:pPr>
      <w:r>
        <w:t xml:space="preserve">Focus on updating Section B. Add the date of the update and provide as much detail to capture which knowledge is transferred and to whom. Include relevant links as necessary for additional information. The idea of section B is to identify potential opportunities for building the skill or knowledge base of colleagues or stakeholders. This may be information related to your technical skillset such as a particular software package or type of knowledge such as  information about how to facilitate a particular approach. </w:t>
      </w:r>
    </w:p>
    <w:p w:rsidR="001C0950" w:rsidRDefault="001C0950">
      <w:pPr>
        <w:spacing w:line="259" w:lineRule="auto"/>
        <w:ind w:left="1440"/>
      </w:pPr>
    </w:p>
    <w:p w:rsidR="001C0950" w:rsidRDefault="00085380">
      <w:pPr>
        <w:spacing w:after="160" w:line="259" w:lineRule="auto"/>
        <w:rPr>
          <w:i/>
        </w:rPr>
      </w:pPr>
      <w:r>
        <w:rPr>
          <w:i/>
        </w:rPr>
        <w:t>Four Weeks Prior to Departure:</w:t>
      </w:r>
    </w:p>
    <w:p w:rsidR="001C0950" w:rsidRDefault="00085380">
      <w:pPr>
        <w:numPr>
          <w:ilvl w:val="0"/>
          <w:numId w:val="2"/>
        </w:numPr>
        <w:spacing w:line="259" w:lineRule="auto"/>
        <w:rPr>
          <w:b/>
        </w:rPr>
      </w:pPr>
      <w:r>
        <w:rPr>
          <w:b/>
        </w:rPr>
        <w:t>Conduct and Document the Tracker</w:t>
      </w:r>
    </w:p>
    <w:p w:rsidR="001C0950" w:rsidRDefault="00085380">
      <w:pPr>
        <w:numPr>
          <w:ilvl w:val="1"/>
          <w:numId w:val="2"/>
        </w:numPr>
        <w:spacing w:line="259" w:lineRule="auto"/>
      </w:pPr>
      <w:r>
        <w:t>Complete Section C (Departing) four weeks prior to departure.</w:t>
      </w:r>
    </w:p>
    <w:p w:rsidR="001C0950" w:rsidRDefault="00085380">
      <w:pPr>
        <w:numPr>
          <w:ilvl w:val="1"/>
          <w:numId w:val="2"/>
        </w:numPr>
        <w:spacing w:line="259" w:lineRule="auto"/>
      </w:pPr>
      <w:r>
        <w:t xml:space="preserve">Share the complete document (or at least section C) with relevant colleagues, including Foreign Service Officers, Foreign Service Nationals and Third Country Nationals, who will take over particular tasks, activities or resources. Schedule a meeting, if appropriate, to discuss any questions. </w:t>
      </w:r>
    </w:p>
    <w:p w:rsidR="001C0950" w:rsidRDefault="00085380">
      <w:pPr>
        <w:numPr>
          <w:ilvl w:val="1"/>
          <w:numId w:val="2"/>
        </w:numPr>
        <w:spacing w:line="259" w:lineRule="auto"/>
      </w:pPr>
      <w:r>
        <w:t>Discuss with your successor, if known, key points regarding your experience to share important lessons and information contained in the tracker.</w:t>
      </w:r>
    </w:p>
    <w:p w:rsidR="001C0950" w:rsidRDefault="001C0950">
      <w:pPr>
        <w:spacing w:line="259" w:lineRule="auto"/>
        <w:ind w:left="1080"/>
      </w:pPr>
    </w:p>
    <w:p w:rsidR="001C0950" w:rsidRDefault="00085380">
      <w:pPr>
        <w:numPr>
          <w:ilvl w:val="0"/>
          <w:numId w:val="2"/>
        </w:numPr>
        <w:spacing w:line="259" w:lineRule="auto"/>
        <w:rPr>
          <w:b/>
        </w:rPr>
      </w:pPr>
      <w:r>
        <w:rPr>
          <w:b/>
        </w:rPr>
        <w:t>Share/ Distribute the Tracker</w:t>
      </w:r>
    </w:p>
    <w:p w:rsidR="001C0950" w:rsidRDefault="00085380">
      <w:pPr>
        <w:numPr>
          <w:ilvl w:val="1"/>
          <w:numId w:val="2"/>
        </w:numPr>
        <w:spacing w:line="259" w:lineRule="auto"/>
      </w:pPr>
      <w:r>
        <w:t>Provide a copy of the document to your successor, supervisor and relevant cross-departmental contacts including those in relevant technical or central pillar bureaus in USAID/Washington or a regional mission as necessary.</w:t>
      </w:r>
    </w:p>
    <w:p w:rsidR="001C0950" w:rsidRDefault="001C0950">
      <w:pPr>
        <w:spacing w:line="259" w:lineRule="auto"/>
      </w:pPr>
    </w:p>
    <w:p w:rsidR="001C0950" w:rsidRDefault="00085380">
      <w:pPr>
        <w:widowControl w:val="0"/>
        <w:rPr>
          <w:b/>
          <w:u w:val="single"/>
        </w:rPr>
      </w:pPr>
      <w:r>
        <w:rPr>
          <w:b/>
          <w:u w:val="single"/>
        </w:rPr>
        <w:t>Manager:</w:t>
      </w:r>
    </w:p>
    <w:p w:rsidR="001C0950" w:rsidRDefault="001C0950">
      <w:pPr>
        <w:widowControl w:val="0"/>
      </w:pPr>
    </w:p>
    <w:p w:rsidR="001C0950" w:rsidRDefault="00085380">
      <w:pPr>
        <w:widowControl w:val="0"/>
      </w:pPr>
      <w:r>
        <w:t>If you are a manager or team lead for the primary user of this document, here are a few tips to support the effective use of the tracker:</w:t>
      </w:r>
    </w:p>
    <w:p w:rsidR="001C0950" w:rsidRDefault="001C0950">
      <w:pPr>
        <w:widowControl w:val="0"/>
      </w:pPr>
    </w:p>
    <w:p w:rsidR="001C0950" w:rsidRDefault="00085380">
      <w:pPr>
        <w:numPr>
          <w:ilvl w:val="0"/>
          <w:numId w:val="2"/>
        </w:numPr>
        <w:spacing w:line="259" w:lineRule="auto"/>
        <w:rPr>
          <w:b/>
        </w:rPr>
      </w:pPr>
      <w:r>
        <w:rPr>
          <w:b/>
        </w:rPr>
        <w:t>Induction of staff member</w:t>
      </w:r>
    </w:p>
    <w:p w:rsidR="001C0950" w:rsidRDefault="00085380">
      <w:pPr>
        <w:numPr>
          <w:ilvl w:val="1"/>
          <w:numId w:val="2"/>
        </w:numPr>
        <w:spacing w:line="259" w:lineRule="auto"/>
      </w:pPr>
      <w:r>
        <w:t xml:space="preserve">Provide sufficient time for the primary user to complete section A and B of the tracker and allow time for questions to be asked of you and colleagues in order to complete it as comprehensively as possible.  </w:t>
      </w:r>
    </w:p>
    <w:p w:rsidR="001C0950" w:rsidRDefault="00085380">
      <w:pPr>
        <w:numPr>
          <w:ilvl w:val="0"/>
          <w:numId w:val="2"/>
        </w:numPr>
        <w:spacing w:line="259" w:lineRule="auto"/>
        <w:rPr>
          <w:b/>
        </w:rPr>
      </w:pPr>
      <w:r>
        <w:rPr>
          <w:b/>
        </w:rPr>
        <w:t>Ongoing management</w:t>
      </w:r>
    </w:p>
    <w:p w:rsidR="001C0950" w:rsidRDefault="00085380">
      <w:pPr>
        <w:numPr>
          <w:ilvl w:val="1"/>
          <w:numId w:val="2"/>
        </w:numPr>
        <w:spacing w:line="259" w:lineRule="auto"/>
      </w:pPr>
      <w:r>
        <w:t xml:space="preserve">Allow time for the primary user to review the tracker on a monthly basis; consider including this item in any recurring monthly check-in you have in case the primary user has questions. </w:t>
      </w:r>
    </w:p>
    <w:p w:rsidR="001C0950" w:rsidRDefault="00085380">
      <w:pPr>
        <w:numPr>
          <w:ilvl w:val="1"/>
          <w:numId w:val="2"/>
        </w:numPr>
        <w:spacing w:line="259" w:lineRule="auto"/>
      </w:pPr>
      <w:r>
        <w:t>Consider including the completion and review of this tracker in any performance related goals to align.</w:t>
      </w:r>
    </w:p>
    <w:p w:rsidR="001C0950" w:rsidRDefault="00085380">
      <w:pPr>
        <w:numPr>
          <w:ilvl w:val="0"/>
          <w:numId w:val="2"/>
        </w:numPr>
        <w:spacing w:line="259" w:lineRule="auto"/>
        <w:rPr>
          <w:b/>
        </w:rPr>
      </w:pPr>
      <w:r>
        <w:rPr>
          <w:b/>
        </w:rPr>
        <w:t>Preparation for departure of staff member</w:t>
      </w:r>
    </w:p>
    <w:p w:rsidR="001C0950" w:rsidRDefault="00085380">
      <w:pPr>
        <w:numPr>
          <w:ilvl w:val="1"/>
          <w:numId w:val="2"/>
        </w:numPr>
        <w:spacing w:line="259" w:lineRule="auto"/>
      </w:pPr>
      <w:r>
        <w:t xml:space="preserve">Allow time for the primary user to add and update the tracker the month prior to departure. </w:t>
      </w:r>
    </w:p>
    <w:p w:rsidR="001C0950" w:rsidRDefault="00085380">
      <w:pPr>
        <w:numPr>
          <w:ilvl w:val="1"/>
          <w:numId w:val="2"/>
        </w:numPr>
        <w:spacing w:line="259" w:lineRule="auto"/>
      </w:pPr>
      <w:r>
        <w:t xml:space="preserve">Conduct a separate exit interview with the departing staff member to obtain feedback on their experience. </w:t>
      </w:r>
      <w:proofErr w:type="spellStart"/>
      <w:r>
        <w:t>INtegrate</w:t>
      </w:r>
      <w:proofErr w:type="spellEnd"/>
      <w:r>
        <w:t xml:space="preserve"> any feedback into the onboarding or role of the successor as appropriate.</w:t>
      </w:r>
    </w:p>
    <w:p w:rsidR="001C0950" w:rsidRDefault="001C0950">
      <w:pPr>
        <w:spacing w:line="259" w:lineRule="auto"/>
        <w:ind w:left="1080"/>
      </w:pPr>
    </w:p>
    <w:p w:rsidR="001C0950" w:rsidRDefault="00085380">
      <w:pPr>
        <w:numPr>
          <w:ilvl w:val="0"/>
          <w:numId w:val="2"/>
        </w:numPr>
        <w:spacing w:line="259" w:lineRule="auto"/>
        <w:rPr>
          <w:b/>
        </w:rPr>
      </w:pPr>
      <w:r>
        <w:rPr>
          <w:b/>
        </w:rPr>
        <w:t>Post-departure / Onboarding of successor</w:t>
      </w:r>
    </w:p>
    <w:p w:rsidR="001C0950" w:rsidRDefault="00085380">
      <w:pPr>
        <w:numPr>
          <w:ilvl w:val="1"/>
          <w:numId w:val="2"/>
        </w:numPr>
        <w:spacing w:line="259" w:lineRule="auto"/>
      </w:pPr>
      <w:r>
        <w:t xml:space="preserve">File the document </w:t>
      </w:r>
    </w:p>
    <w:p w:rsidR="001C0950" w:rsidRDefault="00085380">
      <w:pPr>
        <w:numPr>
          <w:ilvl w:val="1"/>
          <w:numId w:val="2"/>
        </w:numPr>
        <w:spacing w:line="259" w:lineRule="auto"/>
      </w:pPr>
      <w:r>
        <w:t>Update the document for the next successor based on new information as needed.</w:t>
      </w:r>
    </w:p>
    <w:p w:rsidR="001C0950" w:rsidRDefault="00085380">
      <w:pPr>
        <w:numPr>
          <w:ilvl w:val="1"/>
          <w:numId w:val="2"/>
        </w:numPr>
        <w:spacing w:line="259" w:lineRule="auto"/>
        <w:sectPr w:rsidR="001C0950">
          <w:headerReference w:type="default" r:id="rId9"/>
          <w:footerReference w:type="default" r:id="rId10"/>
          <w:headerReference w:type="first" r:id="rId11"/>
          <w:footerReference w:type="first" r:id="rId12"/>
          <w:pgSz w:w="15840" w:h="12240"/>
          <w:pgMar w:top="1440" w:right="1440" w:bottom="1440" w:left="1440" w:header="0" w:footer="720" w:gutter="0"/>
          <w:pgNumType w:start="1"/>
          <w:cols w:space="720"/>
          <w:titlePg/>
        </w:sectPr>
      </w:pPr>
      <w:r>
        <w:t xml:space="preserve">Introduce the departing primary user and successor if </w:t>
      </w:r>
      <w:proofErr w:type="gramStart"/>
      <w:r>
        <w:t>possible</w:t>
      </w:r>
      <w:proofErr w:type="gramEnd"/>
      <w:r>
        <w:t xml:space="preserve"> to discuss the tracker and answer any questions or gaps.</w:t>
      </w:r>
      <w:r>
        <w:br w:type="page"/>
      </w:r>
    </w:p>
    <w:p w:rsidR="001C0950" w:rsidRDefault="001C0950">
      <w:pPr>
        <w:spacing w:after="160" w:line="259" w:lineRule="auto"/>
      </w:pPr>
    </w:p>
    <w:tbl>
      <w:tblPr>
        <w:tblStyle w:val="a"/>
        <w:tblW w:w="13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1"/>
        <w:gridCol w:w="1827"/>
        <w:gridCol w:w="1826"/>
        <w:gridCol w:w="1933"/>
        <w:gridCol w:w="2100"/>
        <w:gridCol w:w="1065"/>
        <w:gridCol w:w="255"/>
        <w:gridCol w:w="1575"/>
      </w:tblGrid>
      <w:tr w:rsidR="001C0950">
        <w:tc>
          <w:tcPr>
            <w:tcW w:w="13060" w:type="dxa"/>
            <w:gridSpan w:val="8"/>
          </w:tcPr>
          <w:p w:rsidR="001C0950" w:rsidRDefault="00085380">
            <w:pPr>
              <w:rPr>
                <w:b/>
                <w:sz w:val="36"/>
                <w:szCs w:val="36"/>
              </w:rPr>
            </w:pPr>
            <w:r>
              <w:rPr>
                <w:b/>
                <w:sz w:val="36"/>
                <w:szCs w:val="36"/>
              </w:rPr>
              <w:t>KNOWLEDGE SUSTAINABILITY TRACKER</w:t>
            </w:r>
          </w:p>
        </w:tc>
      </w:tr>
      <w:tr w:rsidR="001C0950">
        <w:tc>
          <w:tcPr>
            <w:tcW w:w="13060" w:type="dxa"/>
            <w:gridSpan w:val="8"/>
            <w:shd w:val="clear" w:color="auto" w:fill="2E75B5"/>
          </w:tcPr>
          <w:p w:rsidR="001C0950" w:rsidRDefault="00085380">
            <w:pPr>
              <w:rPr>
                <w:b/>
                <w:color w:val="FFFFFF"/>
              </w:rPr>
            </w:pPr>
            <w:r>
              <w:rPr>
                <w:b/>
                <w:color w:val="FFFFFF"/>
              </w:rPr>
              <w:t>SECTION A - Role</w:t>
            </w:r>
          </w:p>
        </w:tc>
      </w:tr>
      <w:tr w:rsidR="001C0950">
        <w:trPr>
          <w:gridAfter w:val="3"/>
          <w:wAfter w:w="2895" w:type="dxa"/>
          <w:trHeight w:val="220"/>
        </w:trPr>
        <w:tc>
          <w:tcPr>
            <w:tcW w:w="10165" w:type="dxa"/>
            <w:gridSpan w:val="5"/>
          </w:tcPr>
          <w:p w:rsidR="001C0950" w:rsidRDefault="00085380">
            <w:pPr>
              <w:rPr>
                <w:i/>
                <w:color w:val="434343"/>
                <w:shd w:val="clear" w:color="auto" w:fill="FFF2CC"/>
              </w:rPr>
            </w:pPr>
            <w:r>
              <w:rPr>
                <w:i/>
                <w:color w:val="434343"/>
                <w:shd w:val="clear" w:color="auto" w:fill="FFF2CC"/>
              </w:rPr>
              <w:t xml:space="preserve">This section provides basic information about your role </w:t>
            </w:r>
          </w:p>
        </w:tc>
      </w:tr>
      <w:tr w:rsidR="001C0950">
        <w:trPr>
          <w:gridAfter w:val="3"/>
          <w:wAfter w:w="2895" w:type="dxa"/>
          <w:trHeight w:val="220"/>
        </w:trPr>
        <w:tc>
          <w:tcPr>
            <w:tcW w:w="2480" w:type="dxa"/>
          </w:tcPr>
          <w:p w:rsidR="001C0950" w:rsidRDefault="00085380">
            <w:pPr>
              <w:rPr>
                <w:b/>
              </w:rPr>
            </w:pPr>
            <w:r>
              <w:rPr>
                <w:b/>
              </w:rPr>
              <w:t>Employee Name</w:t>
            </w:r>
          </w:p>
        </w:tc>
        <w:tc>
          <w:tcPr>
            <w:tcW w:w="3652" w:type="dxa"/>
            <w:gridSpan w:val="2"/>
          </w:tcPr>
          <w:p w:rsidR="001C0950" w:rsidRDefault="00085380">
            <w:pPr>
              <w:rPr>
                <w:color w:val="B7B7B7"/>
              </w:rPr>
            </w:pPr>
            <w:r>
              <w:rPr>
                <w:color w:val="B7B7B7"/>
              </w:rPr>
              <w:t>Joe Bloggs</w:t>
            </w:r>
          </w:p>
        </w:tc>
        <w:tc>
          <w:tcPr>
            <w:tcW w:w="1933" w:type="dxa"/>
          </w:tcPr>
          <w:p w:rsidR="001C0950" w:rsidRDefault="00085380">
            <w:pPr>
              <w:rPr>
                <w:b/>
              </w:rPr>
            </w:pPr>
            <w:r>
              <w:rPr>
                <w:b/>
              </w:rPr>
              <w:t>Employee Position</w:t>
            </w:r>
          </w:p>
        </w:tc>
        <w:tc>
          <w:tcPr>
            <w:tcW w:w="2100" w:type="dxa"/>
          </w:tcPr>
          <w:p w:rsidR="001C0950" w:rsidRDefault="00085380">
            <w:pPr>
              <w:rPr>
                <w:color w:val="B7B7B7"/>
              </w:rPr>
            </w:pPr>
            <w:r>
              <w:rPr>
                <w:color w:val="B7B7B7"/>
              </w:rPr>
              <w:t>Specialist</w:t>
            </w:r>
          </w:p>
        </w:tc>
      </w:tr>
      <w:tr w:rsidR="001C0950">
        <w:trPr>
          <w:trHeight w:val="240"/>
        </w:trPr>
        <w:tc>
          <w:tcPr>
            <w:tcW w:w="2480" w:type="dxa"/>
          </w:tcPr>
          <w:p w:rsidR="001C0950" w:rsidRDefault="00890D1C">
            <w:pPr>
              <w:rPr>
                <w:b/>
              </w:rPr>
            </w:pPr>
            <w:r w:rsidRPr="00890D1C">
              <w:rPr>
                <w:b/>
              </w:rPr>
              <w:t>Operating Unit/Office</w:t>
            </w:r>
          </w:p>
        </w:tc>
        <w:tc>
          <w:tcPr>
            <w:tcW w:w="10580" w:type="dxa"/>
            <w:gridSpan w:val="7"/>
          </w:tcPr>
          <w:p w:rsidR="001C0950" w:rsidRDefault="00085380">
            <w:pPr>
              <w:rPr>
                <w:color w:val="B7B7B7"/>
              </w:rPr>
            </w:pPr>
            <w:r>
              <w:rPr>
                <w:color w:val="B7B7B7"/>
              </w:rPr>
              <w:t>Dept A</w:t>
            </w:r>
          </w:p>
        </w:tc>
      </w:tr>
      <w:tr w:rsidR="001C0950">
        <w:trPr>
          <w:trHeight w:val="220"/>
        </w:trPr>
        <w:tc>
          <w:tcPr>
            <w:tcW w:w="2480" w:type="dxa"/>
          </w:tcPr>
          <w:p w:rsidR="001C0950" w:rsidRDefault="00085380">
            <w:pPr>
              <w:rPr>
                <w:b/>
              </w:rPr>
            </w:pPr>
            <w:r>
              <w:rPr>
                <w:b/>
              </w:rPr>
              <w:t>Start Date</w:t>
            </w:r>
          </w:p>
        </w:tc>
        <w:tc>
          <w:tcPr>
            <w:tcW w:w="3652" w:type="dxa"/>
            <w:gridSpan w:val="2"/>
          </w:tcPr>
          <w:p w:rsidR="001C0950" w:rsidRDefault="00085380">
            <w:pPr>
              <w:rPr>
                <w:color w:val="B7B7B7"/>
              </w:rPr>
            </w:pPr>
            <w:r>
              <w:rPr>
                <w:color w:val="B7B7B7"/>
              </w:rPr>
              <w:t>January 1, 1900</w:t>
            </w:r>
          </w:p>
        </w:tc>
        <w:tc>
          <w:tcPr>
            <w:tcW w:w="1933" w:type="dxa"/>
            <w:tcBorders>
              <w:top w:val="single" w:sz="4" w:space="0" w:color="999999"/>
              <w:left w:val="single" w:sz="4" w:space="0" w:color="999999"/>
              <w:bottom w:val="single" w:sz="4" w:space="0" w:color="999999"/>
              <w:right w:val="single" w:sz="4" w:space="0" w:color="999999"/>
            </w:tcBorders>
            <w:shd w:val="clear" w:color="auto" w:fill="999999"/>
          </w:tcPr>
          <w:p w:rsidR="001C0950" w:rsidRDefault="001C0950"/>
        </w:tc>
        <w:tc>
          <w:tcPr>
            <w:tcW w:w="2100" w:type="dxa"/>
            <w:tcBorders>
              <w:top w:val="single" w:sz="4" w:space="0" w:color="999999"/>
              <w:left w:val="single" w:sz="4" w:space="0" w:color="999999"/>
              <w:bottom w:val="single" w:sz="4" w:space="0" w:color="999999"/>
              <w:right w:val="single" w:sz="4" w:space="0" w:color="999999"/>
            </w:tcBorders>
            <w:shd w:val="clear" w:color="auto" w:fill="999999"/>
          </w:tcPr>
          <w:p w:rsidR="001C0950" w:rsidRDefault="001C0950"/>
        </w:tc>
        <w:tc>
          <w:tcPr>
            <w:tcW w:w="1065" w:type="dxa"/>
            <w:tcBorders>
              <w:top w:val="single" w:sz="4" w:space="0" w:color="999999"/>
              <w:left w:val="single" w:sz="4" w:space="0" w:color="999999"/>
              <w:bottom w:val="single" w:sz="4" w:space="0" w:color="999999"/>
              <w:right w:val="single" w:sz="4" w:space="0" w:color="999999"/>
            </w:tcBorders>
            <w:shd w:val="clear" w:color="auto" w:fill="999999"/>
          </w:tcPr>
          <w:p w:rsidR="001C0950" w:rsidRDefault="001C0950"/>
        </w:tc>
        <w:tc>
          <w:tcPr>
            <w:tcW w:w="255" w:type="dxa"/>
            <w:tcBorders>
              <w:top w:val="single" w:sz="4" w:space="0" w:color="999999"/>
              <w:left w:val="single" w:sz="4" w:space="0" w:color="999999"/>
              <w:bottom w:val="single" w:sz="4" w:space="0" w:color="999999"/>
              <w:right w:val="single" w:sz="4" w:space="0" w:color="999999"/>
            </w:tcBorders>
            <w:shd w:val="clear" w:color="auto" w:fill="999999"/>
          </w:tcPr>
          <w:p w:rsidR="001C0950" w:rsidRDefault="001C0950"/>
        </w:tc>
        <w:tc>
          <w:tcPr>
            <w:tcW w:w="1575" w:type="dxa"/>
            <w:tcBorders>
              <w:top w:val="single" w:sz="4" w:space="0" w:color="999999"/>
              <w:left w:val="single" w:sz="4" w:space="0" w:color="999999"/>
              <w:bottom w:val="single" w:sz="4" w:space="0" w:color="999999"/>
              <w:right w:val="single" w:sz="4" w:space="0" w:color="999999"/>
            </w:tcBorders>
            <w:shd w:val="clear" w:color="auto" w:fill="999999"/>
          </w:tcPr>
          <w:p w:rsidR="001C0950" w:rsidRDefault="001C0950"/>
        </w:tc>
      </w:tr>
      <w:tr w:rsidR="001C0950">
        <w:trPr>
          <w:trHeight w:val="220"/>
        </w:trPr>
        <w:tc>
          <w:tcPr>
            <w:tcW w:w="2480" w:type="dxa"/>
          </w:tcPr>
          <w:p w:rsidR="001C0950" w:rsidRDefault="00085380">
            <w:pPr>
              <w:rPr>
                <w:b/>
              </w:rPr>
            </w:pPr>
            <w:r>
              <w:rPr>
                <w:b/>
              </w:rPr>
              <w:t>Supervisor</w:t>
            </w:r>
          </w:p>
        </w:tc>
        <w:tc>
          <w:tcPr>
            <w:tcW w:w="3652" w:type="dxa"/>
            <w:gridSpan w:val="2"/>
          </w:tcPr>
          <w:p w:rsidR="001C0950" w:rsidRDefault="00085380">
            <w:pPr>
              <w:rPr>
                <w:color w:val="B7B7B7"/>
              </w:rPr>
            </w:pPr>
            <w:r>
              <w:rPr>
                <w:color w:val="B7B7B7"/>
              </w:rPr>
              <w:t xml:space="preserve">Erika </w:t>
            </w:r>
            <w:proofErr w:type="spellStart"/>
            <w:r>
              <w:rPr>
                <w:color w:val="B7B7B7"/>
              </w:rPr>
              <w:t>Mustermann</w:t>
            </w:r>
            <w:proofErr w:type="spellEnd"/>
          </w:p>
        </w:tc>
        <w:tc>
          <w:tcPr>
            <w:tcW w:w="1933" w:type="dxa"/>
            <w:tcBorders>
              <w:top w:val="single" w:sz="4" w:space="0" w:color="999999"/>
              <w:left w:val="single" w:sz="4" w:space="0" w:color="999999"/>
              <w:bottom w:val="single" w:sz="4" w:space="0" w:color="999999"/>
              <w:right w:val="single" w:sz="4" w:space="0" w:color="999999"/>
            </w:tcBorders>
            <w:shd w:val="clear" w:color="auto" w:fill="999999"/>
          </w:tcPr>
          <w:p w:rsidR="001C0950" w:rsidRDefault="001C0950"/>
        </w:tc>
        <w:tc>
          <w:tcPr>
            <w:tcW w:w="2100" w:type="dxa"/>
            <w:tcBorders>
              <w:top w:val="single" w:sz="4" w:space="0" w:color="999999"/>
              <w:left w:val="single" w:sz="4" w:space="0" w:color="999999"/>
              <w:bottom w:val="single" w:sz="4" w:space="0" w:color="999999"/>
              <w:right w:val="single" w:sz="4" w:space="0" w:color="999999"/>
            </w:tcBorders>
            <w:shd w:val="clear" w:color="auto" w:fill="999999"/>
          </w:tcPr>
          <w:p w:rsidR="001C0950" w:rsidRDefault="001C0950"/>
        </w:tc>
        <w:tc>
          <w:tcPr>
            <w:tcW w:w="2895" w:type="dxa"/>
            <w:gridSpan w:val="3"/>
            <w:tcBorders>
              <w:top w:val="single" w:sz="4" w:space="0" w:color="999999"/>
              <w:left w:val="single" w:sz="4" w:space="0" w:color="999999"/>
              <w:bottom w:val="single" w:sz="4" w:space="0" w:color="999999"/>
            </w:tcBorders>
            <w:shd w:val="clear" w:color="auto" w:fill="999999"/>
          </w:tcPr>
          <w:p w:rsidR="001C0950" w:rsidRDefault="001C0950"/>
        </w:tc>
      </w:tr>
      <w:tr w:rsidR="001C0950">
        <w:trPr>
          <w:trHeight w:val="240"/>
        </w:trPr>
        <w:tc>
          <w:tcPr>
            <w:tcW w:w="2480" w:type="dxa"/>
          </w:tcPr>
          <w:p w:rsidR="001C0950" w:rsidRDefault="00890D1C">
            <w:pPr>
              <w:rPr>
                <w:b/>
              </w:rPr>
            </w:pPr>
            <w:r w:rsidRPr="00890D1C">
              <w:rPr>
                <w:b/>
              </w:rPr>
              <w:t>No. of people I supervis</w:t>
            </w:r>
            <w:r>
              <w:rPr>
                <w:b/>
              </w:rPr>
              <w:t>e</w:t>
            </w:r>
          </w:p>
        </w:tc>
        <w:tc>
          <w:tcPr>
            <w:tcW w:w="3652" w:type="dxa"/>
            <w:gridSpan w:val="2"/>
          </w:tcPr>
          <w:p w:rsidR="001C0950" w:rsidRDefault="00085380">
            <w:pPr>
              <w:rPr>
                <w:color w:val="B7B7B7"/>
              </w:rPr>
            </w:pPr>
            <w:r>
              <w:rPr>
                <w:color w:val="B7B7B7"/>
              </w:rPr>
              <w:t>None</w:t>
            </w:r>
          </w:p>
        </w:tc>
        <w:tc>
          <w:tcPr>
            <w:tcW w:w="1933" w:type="dxa"/>
            <w:tcBorders>
              <w:top w:val="single" w:sz="4" w:space="0" w:color="999999"/>
              <w:left w:val="single" w:sz="4" w:space="0" w:color="999999"/>
              <w:bottom w:val="single" w:sz="4" w:space="0" w:color="999999"/>
              <w:right w:val="single" w:sz="4" w:space="0" w:color="999999"/>
            </w:tcBorders>
            <w:shd w:val="clear" w:color="auto" w:fill="999999"/>
          </w:tcPr>
          <w:p w:rsidR="001C0950" w:rsidRDefault="001C0950"/>
        </w:tc>
        <w:tc>
          <w:tcPr>
            <w:tcW w:w="2100" w:type="dxa"/>
            <w:tcBorders>
              <w:top w:val="single" w:sz="4" w:space="0" w:color="999999"/>
              <w:left w:val="single" w:sz="4" w:space="0" w:color="999999"/>
              <w:bottom w:val="single" w:sz="4" w:space="0" w:color="999999"/>
              <w:right w:val="single" w:sz="4" w:space="0" w:color="999999"/>
            </w:tcBorders>
            <w:shd w:val="clear" w:color="auto" w:fill="999999"/>
          </w:tcPr>
          <w:p w:rsidR="001C0950" w:rsidRDefault="001C0950"/>
        </w:tc>
        <w:tc>
          <w:tcPr>
            <w:tcW w:w="2895" w:type="dxa"/>
            <w:gridSpan w:val="3"/>
            <w:tcBorders>
              <w:top w:val="single" w:sz="4" w:space="0" w:color="999999"/>
              <w:left w:val="single" w:sz="4" w:space="0" w:color="999999"/>
              <w:bottom w:val="single" w:sz="4" w:space="0" w:color="999999"/>
            </w:tcBorders>
            <w:shd w:val="clear" w:color="auto" w:fill="999999"/>
          </w:tcPr>
          <w:p w:rsidR="001C0950" w:rsidRDefault="001C0950"/>
        </w:tc>
      </w:tr>
      <w:tr w:rsidR="001C0950">
        <w:trPr>
          <w:trHeight w:val="220"/>
        </w:trPr>
        <w:tc>
          <w:tcPr>
            <w:tcW w:w="2480" w:type="dxa"/>
          </w:tcPr>
          <w:p w:rsidR="001C0950" w:rsidRDefault="00085380">
            <w:pPr>
              <w:rPr>
                <w:b/>
              </w:rPr>
            </w:pPr>
            <w:r>
              <w:rPr>
                <w:b/>
              </w:rPr>
              <w:t>Work Folder Location (include any comments as needed)</w:t>
            </w:r>
          </w:p>
        </w:tc>
        <w:tc>
          <w:tcPr>
            <w:tcW w:w="10580" w:type="dxa"/>
            <w:gridSpan w:val="7"/>
          </w:tcPr>
          <w:p w:rsidR="001C0950" w:rsidRDefault="00085380">
            <w:pPr>
              <w:rPr>
                <w:color w:val="B7B7B7"/>
              </w:rPr>
            </w:pPr>
            <w:r>
              <w:rPr>
                <w:color w:val="B7B7B7"/>
              </w:rPr>
              <w:t>www.link.usaid.gov</w:t>
            </w:r>
          </w:p>
        </w:tc>
      </w:tr>
      <w:tr w:rsidR="001C0950">
        <w:tc>
          <w:tcPr>
            <w:tcW w:w="2480" w:type="dxa"/>
          </w:tcPr>
          <w:p w:rsidR="001C0950" w:rsidRDefault="00085380">
            <w:pPr>
              <w:rPr>
                <w:b/>
              </w:rPr>
            </w:pPr>
            <w:r>
              <w:rPr>
                <w:b/>
              </w:rPr>
              <w:t>Link to Job Description / SOW</w:t>
            </w:r>
          </w:p>
        </w:tc>
        <w:tc>
          <w:tcPr>
            <w:tcW w:w="10580" w:type="dxa"/>
            <w:gridSpan w:val="7"/>
          </w:tcPr>
          <w:p w:rsidR="001C0950" w:rsidRDefault="00085380">
            <w:pPr>
              <w:rPr>
                <w:color w:val="B7B7B7"/>
              </w:rPr>
            </w:pPr>
            <w:r>
              <w:rPr>
                <w:color w:val="B7B7B7"/>
              </w:rPr>
              <w:t>www.link.usaid.gov</w:t>
            </w:r>
          </w:p>
        </w:tc>
      </w:tr>
      <w:tr w:rsidR="001C0950">
        <w:trPr>
          <w:trHeight w:val="220"/>
        </w:trPr>
        <w:tc>
          <w:tcPr>
            <w:tcW w:w="2480" w:type="dxa"/>
            <w:vMerge w:val="restart"/>
          </w:tcPr>
          <w:p w:rsidR="001C0950" w:rsidRDefault="00085380">
            <w:pPr>
              <w:rPr>
                <w:b/>
              </w:rPr>
            </w:pPr>
            <w:r>
              <w:rPr>
                <w:b/>
              </w:rPr>
              <w:t>Link to Key Job Resources</w:t>
            </w:r>
          </w:p>
        </w:tc>
        <w:tc>
          <w:tcPr>
            <w:tcW w:w="1826" w:type="dxa"/>
          </w:tcPr>
          <w:p w:rsidR="001C0950" w:rsidRDefault="00085380">
            <w:pPr>
              <w:rPr>
                <w:b/>
              </w:rPr>
            </w:pPr>
            <w:r>
              <w:rPr>
                <w:b/>
              </w:rPr>
              <w:t>Name</w:t>
            </w:r>
          </w:p>
        </w:tc>
        <w:tc>
          <w:tcPr>
            <w:tcW w:w="3759" w:type="dxa"/>
            <w:gridSpan w:val="2"/>
          </w:tcPr>
          <w:p w:rsidR="001C0950" w:rsidRDefault="00085380">
            <w:pPr>
              <w:rPr>
                <w:b/>
              </w:rPr>
            </w:pPr>
            <w:r>
              <w:rPr>
                <w:b/>
              </w:rPr>
              <w:t>Explanation</w:t>
            </w:r>
          </w:p>
        </w:tc>
        <w:tc>
          <w:tcPr>
            <w:tcW w:w="4995" w:type="dxa"/>
            <w:gridSpan w:val="4"/>
          </w:tcPr>
          <w:p w:rsidR="001C0950" w:rsidRDefault="00085380">
            <w:pPr>
              <w:rPr>
                <w:b/>
              </w:rPr>
            </w:pPr>
            <w:r>
              <w:rPr>
                <w:b/>
              </w:rPr>
              <w:t>Link</w:t>
            </w:r>
          </w:p>
        </w:tc>
      </w:tr>
      <w:tr w:rsidR="001C0950">
        <w:trPr>
          <w:trHeight w:val="220"/>
        </w:trPr>
        <w:tc>
          <w:tcPr>
            <w:tcW w:w="2480" w:type="dxa"/>
            <w:vMerge/>
          </w:tcPr>
          <w:p w:rsidR="001C0950" w:rsidRDefault="001C0950">
            <w:pPr>
              <w:rPr>
                <w:b/>
              </w:rPr>
            </w:pPr>
          </w:p>
        </w:tc>
        <w:tc>
          <w:tcPr>
            <w:tcW w:w="1826" w:type="dxa"/>
          </w:tcPr>
          <w:p w:rsidR="001C0950" w:rsidRDefault="00085380">
            <w:pPr>
              <w:rPr>
                <w:color w:val="B7B7B7"/>
              </w:rPr>
            </w:pPr>
            <w:r>
              <w:rPr>
                <w:color w:val="B7B7B7"/>
              </w:rPr>
              <w:t xml:space="preserve">Team Google Drive </w:t>
            </w:r>
          </w:p>
        </w:tc>
        <w:tc>
          <w:tcPr>
            <w:tcW w:w="3759" w:type="dxa"/>
            <w:gridSpan w:val="2"/>
          </w:tcPr>
          <w:p w:rsidR="001C0950" w:rsidRDefault="00085380">
            <w:pPr>
              <w:rPr>
                <w:color w:val="B7B7B7"/>
              </w:rPr>
            </w:pPr>
            <w:r>
              <w:rPr>
                <w:color w:val="B7B7B7"/>
              </w:rPr>
              <w:t>This is the main general Google drive team folders</w:t>
            </w:r>
          </w:p>
        </w:tc>
        <w:tc>
          <w:tcPr>
            <w:tcW w:w="4995" w:type="dxa"/>
            <w:gridSpan w:val="4"/>
          </w:tcPr>
          <w:p w:rsidR="001C0950" w:rsidRDefault="00085380">
            <w:pPr>
              <w:rPr>
                <w:color w:val="B7B7B7"/>
              </w:rPr>
            </w:pPr>
            <w:r>
              <w:rPr>
                <w:color w:val="B7B7B7"/>
              </w:rPr>
              <w:br/>
              <w:t>www.link.usaid.gov</w:t>
            </w:r>
            <w:r>
              <w:rPr>
                <w:color w:val="B7B7B7"/>
              </w:rPr>
              <w:br/>
            </w:r>
          </w:p>
        </w:tc>
      </w:tr>
      <w:tr w:rsidR="001C0950">
        <w:trPr>
          <w:trHeight w:val="220"/>
        </w:trPr>
        <w:tc>
          <w:tcPr>
            <w:tcW w:w="2480" w:type="dxa"/>
            <w:vMerge/>
          </w:tcPr>
          <w:p w:rsidR="001C0950" w:rsidRDefault="001C0950">
            <w:pPr>
              <w:rPr>
                <w:b/>
              </w:rPr>
            </w:pPr>
          </w:p>
        </w:tc>
        <w:tc>
          <w:tcPr>
            <w:tcW w:w="1826" w:type="dxa"/>
          </w:tcPr>
          <w:p w:rsidR="001C0950" w:rsidRDefault="00085380">
            <w:pPr>
              <w:rPr>
                <w:color w:val="B7B7B7"/>
              </w:rPr>
            </w:pPr>
            <w:r>
              <w:rPr>
                <w:color w:val="B7B7B7"/>
              </w:rPr>
              <w:t>Team Background Info</w:t>
            </w:r>
          </w:p>
        </w:tc>
        <w:tc>
          <w:tcPr>
            <w:tcW w:w="3759" w:type="dxa"/>
            <w:gridSpan w:val="2"/>
          </w:tcPr>
          <w:p w:rsidR="001C0950" w:rsidRDefault="00085380">
            <w:pPr>
              <w:rPr>
                <w:color w:val="B7B7B7"/>
              </w:rPr>
            </w:pPr>
            <w:r>
              <w:rPr>
                <w:color w:val="B7B7B7"/>
              </w:rPr>
              <w:t>This is the folder with background information on project X</w:t>
            </w:r>
          </w:p>
        </w:tc>
        <w:tc>
          <w:tcPr>
            <w:tcW w:w="4995" w:type="dxa"/>
            <w:gridSpan w:val="4"/>
          </w:tcPr>
          <w:p w:rsidR="001C0950" w:rsidRDefault="00085380">
            <w:pPr>
              <w:rPr>
                <w:color w:val="B7B7B7"/>
              </w:rPr>
            </w:pPr>
            <w:r>
              <w:rPr>
                <w:color w:val="B7B7B7"/>
              </w:rPr>
              <w:br/>
              <w:t>www.link.usaid.gov</w:t>
            </w:r>
            <w:r>
              <w:rPr>
                <w:color w:val="B7B7B7"/>
              </w:rPr>
              <w:br/>
            </w:r>
          </w:p>
        </w:tc>
      </w:tr>
      <w:tr w:rsidR="001C0950">
        <w:trPr>
          <w:trHeight w:val="280"/>
        </w:trPr>
        <w:tc>
          <w:tcPr>
            <w:tcW w:w="2480" w:type="dxa"/>
            <w:vMerge/>
          </w:tcPr>
          <w:p w:rsidR="001C0950" w:rsidRDefault="001C0950">
            <w:pPr>
              <w:rPr>
                <w:b/>
              </w:rPr>
            </w:pPr>
          </w:p>
        </w:tc>
        <w:tc>
          <w:tcPr>
            <w:tcW w:w="1826" w:type="dxa"/>
          </w:tcPr>
          <w:p w:rsidR="001C0950" w:rsidRDefault="001C0950">
            <w:pPr>
              <w:rPr>
                <w:b/>
              </w:rPr>
            </w:pPr>
          </w:p>
        </w:tc>
        <w:tc>
          <w:tcPr>
            <w:tcW w:w="3759" w:type="dxa"/>
            <w:gridSpan w:val="2"/>
          </w:tcPr>
          <w:p w:rsidR="001C0950" w:rsidRDefault="001C0950">
            <w:pPr>
              <w:rPr>
                <w:b/>
              </w:rPr>
            </w:pPr>
          </w:p>
        </w:tc>
        <w:tc>
          <w:tcPr>
            <w:tcW w:w="4995" w:type="dxa"/>
            <w:gridSpan w:val="4"/>
          </w:tcPr>
          <w:p w:rsidR="001C0950" w:rsidRDefault="001C0950">
            <w:pPr>
              <w:rPr>
                <w:b/>
              </w:rPr>
            </w:pPr>
          </w:p>
        </w:tc>
      </w:tr>
      <w:tr w:rsidR="001C0950">
        <w:trPr>
          <w:trHeight w:val="240"/>
        </w:trPr>
        <w:tc>
          <w:tcPr>
            <w:tcW w:w="2480" w:type="dxa"/>
            <w:vMerge/>
          </w:tcPr>
          <w:p w:rsidR="001C0950" w:rsidRDefault="001C0950">
            <w:pPr>
              <w:rPr>
                <w:b/>
              </w:rPr>
            </w:pPr>
          </w:p>
        </w:tc>
        <w:tc>
          <w:tcPr>
            <w:tcW w:w="1826" w:type="dxa"/>
          </w:tcPr>
          <w:p w:rsidR="001C0950" w:rsidRDefault="001C0950">
            <w:pPr>
              <w:rPr>
                <w:b/>
              </w:rPr>
            </w:pPr>
          </w:p>
        </w:tc>
        <w:tc>
          <w:tcPr>
            <w:tcW w:w="3759" w:type="dxa"/>
            <w:gridSpan w:val="2"/>
          </w:tcPr>
          <w:p w:rsidR="001C0950" w:rsidRDefault="001C0950">
            <w:pPr>
              <w:rPr>
                <w:b/>
              </w:rPr>
            </w:pPr>
          </w:p>
        </w:tc>
        <w:tc>
          <w:tcPr>
            <w:tcW w:w="4995" w:type="dxa"/>
            <w:gridSpan w:val="4"/>
          </w:tcPr>
          <w:p w:rsidR="001C0950" w:rsidRDefault="001C0950">
            <w:pPr>
              <w:rPr>
                <w:b/>
              </w:rPr>
            </w:pPr>
          </w:p>
        </w:tc>
      </w:tr>
      <w:tr w:rsidR="001C0950">
        <w:trPr>
          <w:trHeight w:val="220"/>
        </w:trPr>
        <w:tc>
          <w:tcPr>
            <w:tcW w:w="13060" w:type="dxa"/>
            <w:gridSpan w:val="8"/>
            <w:shd w:val="clear" w:color="auto" w:fill="2E75B5"/>
          </w:tcPr>
          <w:p w:rsidR="001C0950" w:rsidRDefault="00085380">
            <w:pPr>
              <w:rPr>
                <w:b/>
                <w:color w:val="FFFFFF"/>
              </w:rPr>
            </w:pPr>
            <w:r>
              <w:rPr>
                <w:b/>
                <w:color w:val="FFFFFF"/>
              </w:rPr>
              <w:t>SECTION B - Sustainability  Planning</w:t>
            </w:r>
          </w:p>
        </w:tc>
      </w:tr>
      <w:tr w:rsidR="001C0950">
        <w:trPr>
          <w:trHeight w:val="220"/>
        </w:trPr>
        <w:tc>
          <w:tcPr>
            <w:tcW w:w="13060" w:type="dxa"/>
            <w:gridSpan w:val="8"/>
          </w:tcPr>
          <w:p w:rsidR="001C0950" w:rsidRDefault="00085380">
            <w:pPr>
              <w:rPr>
                <w:i/>
                <w:shd w:val="clear" w:color="auto" w:fill="FFF2CC"/>
              </w:rPr>
            </w:pPr>
            <w:r>
              <w:rPr>
                <w:i/>
                <w:shd w:val="clear" w:color="auto" w:fill="FFF2CC"/>
              </w:rPr>
              <w:t>This section is intended to help guide knowledge transfer and uptake during the tenure of your role. It should be updated periodically with information as it becomes known including if plans change or need to be adapted; this information can be noted in the status column.</w:t>
            </w:r>
          </w:p>
        </w:tc>
      </w:tr>
      <w:tr w:rsidR="001C0950">
        <w:tc>
          <w:tcPr>
            <w:tcW w:w="2480" w:type="dxa"/>
          </w:tcPr>
          <w:p w:rsidR="001C0950" w:rsidRDefault="00085380">
            <w:pPr>
              <w:rPr>
                <w:b/>
              </w:rPr>
            </w:pPr>
            <w:r>
              <w:rPr>
                <w:b/>
              </w:rPr>
              <w:t xml:space="preserve">Staff colleague or stakeholder to be engaged </w:t>
            </w:r>
          </w:p>
        </w:tc>
        <w:tc>
          <w:tcPr>
            <w:tcW w:w="1826" w:type="dxa"/>
          </w:tcPr>
          <w:p w:rsidR="001C0950" w:rsidRDefault="00085380">
            <w:pPr>
              <w:rPr>
                <w:b/>
              </w:rPr>
            </w:pPr>
            <w:r>
              <w:rPr>
                <w:b/>
              </w:rPr>
              <w:t>Knowledge/Skill to be transferred by end of role</w:t>
            </w:r>
          </w:p>
        </w:tc>
        <w:tc>
          <w:tcPr>
            <w:tcW w:w="1826" w:type="dxa"/>
          </w:tcPr>
          <w:p w:rsidR="001C0950" w:rsidRDefault="00085380">
            <w:pPr>
              <w:rPr>
                <w:b/>
              </w:rPr>
            </w:pPr>
            <w:r>
              <w:rPr>
                <w:b/>
              </w:rPr>
              <w:t>Purpose of knowledge/skill for intended recipient</w:t>
            </w:r>
          </w:p>
        </w:tc>
        <w:tc>
          <w:tcPr>
            <w:tcW w:w="1933" w:type="dxa"/>
          </w:tcPr>
          <w:p w:rsidR="001C0950" w:rsidRDefault="00085380">
            <w:pPr>
              <w:rPr>
                <w:b/>
                <w:i/>
              </w:rPr>
            </w:pPr>
            <w:r>
              <w:rPr>
                <w:b/>
              </w:rPr>
              <w:t>Additional Documents Required -</w:t>
            </w:r>
            <w:r>
              <w:rPr>
                <w:b/>
                <w:i/>
              </w:rPr>
              <w:t xml:space="preserve"> include relevant </w:t>
            </w:r>
            <w:r>
              <w:rPr>
                <w:b/>
                <w:i/>
              </w:rPr>
              <w:lastRenderedPageBreak/>
              <w:t>planning and execution documents</w:t>
            </w:r>
          </w:p>
        </w:tc>
        <w:tc>
          <w:tcPr>
            <w:tcW w:w="4995" w:type="dxa"/>
            <w:gridSpan w:val="4"/>
          </w:tcPr>
          <w:p w:rsidR="001C0950" w:rsidRDefault="00085380">
            <w:pPr>
              <w:rPr>
                <w:b/>
                <w:i/>
              </w:rPr>
            </w:pPr>
            <w:r>
              <w:rPr>
                <w:b/>
              </w:rPr>
              <w:lastRenderedPageBreak/>
              <w:t xml:space="preserve">Date Updated / Status - </w:t>
            </w:r>
            <w:r>
              <w:rPr>
                <w:b/>
                <w:i/>
              </w:rPr>
              <w:t>provide the date of the update and details on the status</w:t>
            </w:r>
          </w:p>
        </w:tc>
      </w:tr>
      <w:tr w:rsidR="001C0950">
        <w:tc>
          <w:tcPr>
            <w:tcW w:w="2480" w:type="dxa"/>
          </w:tcPr>
          <w:p w:rsidR="001C0950" w:rsidRDefault="001C0950">
            <w:pPr>
              <w:rPr>
                <w:b/>
              </w:rPr>
            </w:pPr>
          </w:p>
        </w:tc>
        <w:tc>
          <w:tcPr>
            <w:tcW w:w="1826" w:type="dxa"/>
          </w:tcPr>
          <w:p w:rsidR="001C0950" w:rsidRDefault="001C0950">
            <w:pPr>
              <w:rPr>
                <w:b/>
              </w:rPr>
            </w:pPr>
          </w:p>
        </w:tc>
        <w:tc>
          <w:tcPr>
            <w:tcW w:w="1826" w:type="dxa"/>
          </w:tcPr>
          <w:p w:rsidR="001C0950" w:rsidRDefault="001C0950">
            <w:pPr>
              <w:rPr>
                <w:b/>
              </w:rPr>
            </w:pPr>
          </w:p>
        </w:tc>
        <w:tc>
          <w:tcPr>
            <w:tcW w:w="1933" w:type="dxa"/>
          </w:tcPr>
          <w:p w:rsidR="001C0950" w:rsidRDefault="00085380">
            <w:pPr>
              <w:rPr>
                <w:i/>
              </w:rPr>
            </w:pPr>
            <w:r>
              <w:rPr>
                <w:i/>
              </w:rPr>
              <w:t>Work file location:</w:t>
            </w:r>
          </w:p>
        </w:tc>
        <w:tc>
          <w:tcPr>
            <w:tcW w:w="4995" w:type="dxa"/>
            <w:gridSpan w:val="4"/>
          </w:tcPr>
          <w:p w:rsidR="001C0950" w:rsidRDefault="00085380">
            <w:pPr>
              <w:rPr>
                <w:i/>
              </w:rPr>
            </w:pPr>
            <w:r>
              <w:rPr>
                <w:i/>
              </w:rPr>
              <w:t>Start</w:t>
            </w:r>
          </w:p>
          <w:p w:rsidR="001C0950" w:rsidRDefault="00085380">
            <w:pPr>
              <w:rPr>
                <w:i/>
              </w:rPr>
            </w:pPr>
            <w:r>
              <w:rPr>
                <w:i/>
              </w:rPr>
              <w:t>In Progress</w:t>
            </w:r>
          </w:p>
          <w:p w:rsidR="001C0950" w:rsidRDefault="00085380">
            <w:pPr>
              <w:rPr>
                <w:i/>
              </w:rPr>
            </w:pPr>
            <w:r>
              <w:rPr>
                <w:i/>
              </w:rPr>
              <w:t>Discontinued</w:t>
            </w:r>
          </w:p>
          <w:p w:rsidR="001C0950" w:rsidRDefault="00085380">
            <w:r>
              <w:rPr>
                <w:i/>
              </w:rPr>
              <w:t xml:space="preserve">Details: </w:t>
            </w:r>
          </w:p>
        </w:tc>
      </w:tr>
      <w:tr w:rsidR="001C0950">
        <w:trPr>
          <w:trHeight w:val="220"/>
        </w:trPr>
        <w:tc>
          <w:tcPr>
            <w:tcW w:w="2480" w:type="dxa"/>
          </w:tcPr>
          <w:p w:rsidR="001C0950" w:rsidRDefault="00085380">
            <w:pPr>
              <w:rPr>
                <w:color w:val="B7B7B7"/>
              </w:rPr>
            </w:pPr>
            <w:proofErr w:type="spellStart"/>
            <w:r>
              <w:rPr>
                <w:color w:val="B7B7B7"/>
              </w:rPr>
              <w:t>Rajwinder</w:t>
            </w:r>
            <w:proofErr w:type="spellEnd"/>
            <w:r>
              <w:rPr>
                <w:color w:val="B7B7B7"/>
              </w:rPr>
              <w:t xml:space="preserve"> Kaur</w:t>
            </w:r>
          </w:p>
        </w:tc>
        <w:tc>
          <w:tcPr>
            <w:tcW w:w="1826" w:type="dxa"/>
          </w:tcPr>
          <w:p w:rsidR="001C0950" w:rsidRDefault="00085380">
            <w:pPr>
              <w:rPr>
                <w:color w:val="B7B7B7"/>
              </w:rPr>
            </w:pPr>
            <w:r>
              <w:rPr>
                <w:color w:val="B7B7B7"/>
              </w:rPr>
              <w:t>Provide information and training on quantitative social network analysis (SNA)</w:t>
            </w:r>
          </w:p>
        </w:tc>
        <w:tc>
          <w:tcPr>
            <w:tcW w:w="1826" w:type="dxa"/>
          </w:tcPr>
          <w:p w:rsidR="001C0950" w:rsidRDefault="00085380">
            <w:pPr>
              <w:rPr>
                <w:color w:val="B7B7B7"/>
              </w:rPr>
            </w:pPr>
            <w:r>
              <w:rPr>
                <w:color w:val="B7B7B7"/>
              </w:rPr>
              <w:t xml:space="preserve">To enable </w:t>
            </w:r>
            <w:proofErr w:type="spellStart"/>
            <w:r>
              <w:rPr>
                <w:color w:val="B7B7B7"/>
              </w:rPr>
              <w:t>Rajwinder</w:t>
            </w:r>
            <w:proofErr w:type="spellEnd"/>
            <w:r>
              <w:rPr>
                <w:color w:val="B7B7B7"/>
              </w:rPr>
              <w:t xml:space="preserve"> to conduct SNA for the team moving ahead</w:t>
            </w:r>
          </w:p>
        </w:tc>
        <w:tc>
          <w:tcPr>
            <w:tcW w:w="1933" w:type="dxa"/>
          </w:tcPr>
          <w:p w:rsidR="001C0950" w:rsidRDefault="00085380">
            <w:pPr>
              <w:rPr>
                <w:i/>
                <w:color w:val="B7B7B7"/>
              </w:rPr>
            </w:pPr>
            <w:r>
              <w:rPr>
                <w:i/>
                <w:color w:val="B7B7B7"/>
              </w:rPr>
              <w:t>Work file location: link.usaid.gov</w:t>
            </w:r>
          </w:p>
        </w:tc>
        <w:tc>
          <w:tcPr>
            <w:tcW w:w="4995" w:type="dxa"/>
            <w:gridSpan w:val="4"/>
          </w:tcPr>
          <w:p w:rsidR="001C0950" w:rsidRDefault="00085380">
            <w:pPr>
              <w:rPr>
                <w:i/>
                <w:color w:val="B7B7B7"/>
              </w:rPr>
            </w:pPr>
            <w:r>
              <w:rPr>
                <w:i/>
                <w:color w:val="B7B7B7"/>
              </w:rPr>
              <w:t>Start</w:t>
            </w:r>
          </w:p>
          <w:p w:rsidR="001C0950" w:rsidRDefault="001C0950">
            <w:pPr>
              <w:rPr>
                <w:i/>
                <w:color w:val="B7B7B7"/>
              </w:rPr>
            </w:pPr>
          </w:p>
          <w:p w:rsidR="001C0950" w:rsidRDefault="00085380">
            <w:pPr>
              <w:rPr>
                <w:color w:val="B7B7B7"/>
              </w:rPr>
            </w:pPr>
            <w:r>
              <w:rPr>
                <w:i/>
                <w:color w:val="B7B7B7"/>
              </w:rPr>
              <w:t xml:space="preserve">Details:  Have set up a kick-off meeting and sent background resource documents at the link. </w:t>
            </w:r>
          </w:p>
        </w:tc>
      </w:tr>
      <w:tr w:rsidR="001C0950">
        <w:tc>
          <w:tcPr>
            <w:tcW w:w="2480" w:type="dxa"/>
          </w:tcPr>
          <w:p w:rsidR="001C0950" w:rsidRDefault="00085380">
            <w:pPr>
              <w:rPr>
                <w:color w:val="B7B7B7"/>
              </w:rPr>
            </w:pPr>
            <w:proofErr w:type="spellStart"/>
            <w:r>
              <w:rPr>
                <w:color w:val="B7B7B7"/>
              </w:rPr>
              <w:t>Kovács</w:t>
            </w:r>
            <w:proofErr w:type="spellEnd"/>
            <w:r>
              <w:rPr>
                <w:color w:val="B7B7B7"/>
              </w:rPr>
              <w:t xml:space="preserve"> </w:t>
            </w:r>
            <w:proofErr w:type="spellStart"/>
            <w:r>
              <w:rPr>
                <w:color w:val="B7B7B7"/>
              </w:rPr>
              <w:t>János</w:t>
            </w:r>
            <w:proofErr w:type="spellEnd"/>
          </w:p>
        </w:tc>
        <w:tc>
          <w:tcPr>
            <w:tcW w:w="1826" w:type="dxa"/>
          </w:tcPr>
          <w:p w:rsidR="001C0950" w:rsidRDefault="00085380">
            <w:pPr>
              <w:rPr>
                <w:color w:val="B7B7B7"/>
              </w:rPr>
            </w:pPr>
            <w:r>
              <w:rPr>
                <w:color w:val="B7B7B7"/>
              </w:rPr>
              <w:t>Share information on how to use NVIVO and co-analyze qualitative training survey data</w:t>
            </w:r>
          </w:p>
        </w:tc>
        <w:tc>
          <w:tcPr>
            <w:tcW w:w="1826" w:type="dxa"/>
          </w:tcPr>
          <w:p w:rsidR="001C0950" w:rsidRDefault="00085380">
            <w:pPr>
              <w:rPr>
                <w:color w:val="B7B7B7"/>
              </w:rPr>
            </w:pPr>
            <w:r>
              <w:rPr>
                <w:color w:val="B7B7B7"/>
              </w:rPr>
              <w:t xml:space="preserve">To enable </w:t>
            </w:r>
            <w:proofErr w:type="spellStart"/>
            <w:r>
              <w:rPr>
                <w:color w:val="B7B7B7"/>
              </w:rPr>
              <w:t>Kovács</w:t>
            </w:r>
            <w:proofErr w:type="spellEnd"/>
            <w:r>
              <w:rPr>
                <w:color w:val="B7B7B7"/>
              </w:rPr>
              <w:t xml:space="preserve">  to use NVIVO software to analyze future training survey data</w:t>
            </w:r>
          </w:p>
        </w:tc>
        <w:tc>
          <w:tcPr>
            <w:tcW w:w="1933" w:type="dxa"/>
          </w:tcPr>
          <w:p w:rsidR="001C0950" w:rsidRDefault="00085380">
            <w:pPr>
              <w:rPr>
                <w:i/>
                <w:color w:val="B7B7B7"/>
              </w:rPr>
            </w:pPr>
            <w:r>
              <w:rPr>
                <w:i/>
                <w:color w:val="B7B7B7"/>
              </w:rPr>
              <w:t>Work file location: link.usaid.gov</w:t>
            </w:r>
          </w:p>
        </w:tc>
        <w:tc>
          <w:tcPr>
            <w:tcW w:w="4995" w:type="dxa"/>
            <w:gridSpan w:val="4"/>
          </w:tcPr>
          <w:p w:rsidR="001C0950" w:rsidRDefault="00085380">
            <w:pPr>
              <w:rPr>
                <w:i/>
                <w:color w:val="B7B7B7"/>
              </w:rPr>
            </w:pPr>
            <w:r>
              <w:rPr>
                <w:i/>
                <w:color w:val="B7B7B7"/>
              </w:rPr>
              <w:t>In Progress</w:t>
            </w:r>
          </w:p>
          <w:p w:rsidR="001C0950" w:rsidRDefault="001C0950">
            <w:pPr>
              <w:rPr>
                <w:i/>
                <w:color w:val="B7B7B7"/>
              </w:rPr>
            </w:pPr>
          </w:p>
          <w:p w:rsidR="001C0950" w:rsidRDefault="00085380">
            <w:pPr>
              <w:rPr>
                <w:color w:val="B7B7B7"/>
              </w:rPr>
            </w:pPr>
            <w:r>
              <w:rPr>
                <w:i/>
                <w:color w:val="B7B7B7"/>
              </w:rPr>
              <w:t>Details:  We have created a schedule and training plan.</w:t>
            </w:r>
          </w:p>
        </w:tc>
      </w:tr>
      <w:tr w:rsidR="001C0950">
        <w:tc>
          <w:tcPr>
            <w:tcW w:w="13060" w:type="dxa"/>
            <w:gridSpan w:val="8"/>
            <w:shd w:val="clear" w:color="auto" w:fill="2E75B5"/>
          </w:tcPr>
          <w:p w:rsidR="001C0950" w:rsidRDefault="00085380">
            <w:pPr>
              <w:rPr>
                <w:b/>
                <w:color w:val="FFFFFF"/>
              </w:rPr>
            </w:pPr>
            <w:r>
              <w:rPr>
                <w:b/>
                <w:color w:val="FFFFFF"/>
              </w:rPr>
              <w:t>SECTION D - Departing</w:t>
            </w:r>
          </w:p>
        </w:tc>
      </w:tr>
      <w:tr w:rsidR="001C0950">
        <w:tc>
          <w:tcPr>
            <w:tcW w:w="13060" w:type="dxa"/>
            <w:gridSpan w:val="8"/>
            <w:shd w:val="clear" w:color="auto" w:fill="2E75B5"/>
          </w:tcPr>
          <w:p w:rsidR="001C0950" w:rsidRDefault="00085380">
            <w:pPr>
              <w:rPr>
                <w:b/>
                <w:color w:val="FFFFFF"/>
              </w:rPr>
            </w:pPr>
            <w:r>
              <w:rPr>
                <w:b/>
                <w:color w:val="FFFFFF"/>
              </w:rPr>
              <w:t>KNOWLEDGE HANDOVER TO:</w:t>
            </w:r>
          </w:p>
        </w:tc>
      </w:tr>
      <w:tr w:rsidR="001C0950">
        <w:trPr>
          <w:trHeight w:val="540"/>
        </w:trPr>
        <w:tc>
          <w:tcPr>
            <w:tcW w:w="13060" w:type="dxa"/>
            <w:gridSpan w:val="8"/>
          </w:tcPr>
          <w:p w:rsidR="001C0950" w:rsidRDefault="00085380">
            <w:pPr>
              <w:rPr>
                <w:i/>
                <w:shd w:val="clear" w:color="auto" w:fill="FFF2CC"/>
              </w:rPr>
            </w:pPr>
            <w:r>
              <w:rPr>
                <w:i/>
                <w:shd w:val="clear" w:color="auto" w:fill="FFF2CC"/>
              </w:rPr>
              <w:t xml:space="preserve">This section is intended to help guide knowledge transfer and uptake following your tenure. </w:t>
            </w:r>
          </w:p>
        </w:tc>
      </w:tr>
      <w:tr w:rsidR="001C0950">
        <w:trPr>
          <w:trHeight w:val="540"/>
        </w:trPr>
        <w:tc>
          <w:tcPr>
            <w:tcW w:w="2480" w:type="dxa"/>
          </w:tcPr>
          <w:p w:rsidR="001C0950" w:rsidRDefault="00085380">
            <w:pPr>
              <w:rPr>
                <w:b/>
              </w:rPr>
            </w:pPr>
            <w:r>
              <w:rPr>
                <w:b/>
              </w:rPr>
              <w:t>Reason for Handover (Circle)</w:t>
            </w:r>
          </w:p>
        </w:tc>
        <w:tc>
          <w:tcPr>
            <w:tcW w:w="1826" w:type="dxa"/>
          </w:tcPr>
          <w:p w:rsidR="001C0950" w:rsidRDefault="00085380">
            <w:r>
              <w:t>Scheduled Leave</w:t>
            </w:r>
          </w:p>
        </w:tc>
        <w:tc>
          <w:tcPr>
            <w:tcW w:w="1826" w:type="dxa"/>
          </w:tcPr>
          <w:p w:rsidR="001C0950" w:rsidRDefault="00085380">
            <w:r>
              <w:t>Reassignment</w:t>
            </w:r>
          </w:p>
        </w:tc>
        <w:tc>
          <w:tcPr>
            <w:tcW w:w="1933" w:type="dxa"/>
            <w:tcBorders>
              <w:top w:val="single" w:sz="4" w:space="0" w:color="999999"/>
            </w:tcBorders>
          </w:tcPr>
          <w:p w:rsidR="001C0950" w:rsidRDefault="00085380">
            <w:r>
              <w:t>Resignation/Retirement</w:t>
            </w:r>
          </w:p>
        </w:tc>
        <w:tc>
          <w:tcPr>
            <w:tcW w:w="2100" w:type="dxa"/>
            <w:tcBorders>
              <w:top w:val="single" w:sz="4" w:space="0" w:color="999999"/>
            </w:tcBorders>
          </w:tcPr>
          <w:p w:rsidR="001C0950" w:rsidRDefault="00085380">
            <w:r>
              <w:t>Other, specify</w:t>
            </w:r>
          </w:p>
        </w:tc>
        <w:tc>
          <w:tcPr>
            <w:tcW w:w="2895" w:type="dxa"/>
            <w:gridSpan w:val="3"/>
            <w:tcBorders>
              <w:top w:val="single" w:sz="4" w:space="0" w:color="999999"/>
            </w:tcBorders>
          </w:tcPr>
          <w:p w:rsidR="001C0950" w:rsidRDefault="001C0950"/>
        </w:tc>
      </w:tr>
      <w:tr w:rsidR="001C0950">
        <w:trPr>
          <w:trHeight w:val="540"/>
        </w:trPr>
        <w:tc>
          <w:tcPr>
            <w:tcW w:w="2480" w:type="dxa"/>
          </w:tcPr>
          <w:p w:rsidR="001C0950" w:rsidRDefault="00085380">
            <w:pPr>
              <w:rPr>
                <w:b/>
              </w:rPr>
            </w:pPr>
            <w:r>
              <w:rPr>
                <w:b/>
              </w:rPr>
              <w:t>Work Folder Location (include any comments as needed)</w:t>
            </w:r>
          </w:p>
        </w:tc>
        <w:tc>
          <w:tcPr>
            <w:tcW w:w="10580" w:type="dxa"/>
            <w:gridSpan w:val="7"/>
          </w:tcPr>
          <w:p w:rsidR="001C0950" w:rsidRDefault="00085380">
            <w:pPr>
              <w:rPr>
                <w:color w:val="B7B7B7"/>
              </w:rPr>
            </w:pPr>
            <w:r>
              <w:rPr>
                <w:color w:val="B7B7B7"/>
              </w:rPr>
              <w:t>link.usaid.gov</w:t>
            </w:r>
          </w:p>
        </w:tc>
      </w:tr>
      <w:tr w:rsidR="001C0950">
        <w:trPr>
          <w:trHeight w:val="540"/>
        </w:trPr>
        <w:tc>
          <w:tcPr>
            <w:tcW w:w="2480" w:type="dxa"/>
          </w:tcPr>
          <w:p w:rsidR="001C0950" w:rsidRDefault="00085380">
            <w:pPr>
              <w:rPr>
                <w:b/>
              </w:rPr>
            </w:pPr>
            <w:r>
              <w:rPr>
                <w:b/>
              </w:rPr>
              <w:t>Contact information after departure</w:t>
            </w:r>
          </w:p>
        </w:tc>
        <w:tc>
          <w:tcPr>
            <w:tcW w:w="1826" w:type="dxa"/>
          </w:tcPr>
          <w:p w:rsidR="001C0950" w:rsidRDefault="00085380">
            <w:pPr>
              <w:rPr>
                <w:b/>
              </w:rPr>
            </w:pPr>
            <w:r>
              <w:rPr>
                <w:b/>
              </w:rPr>
              <w:t>Personal Email/phone</w:t>
            </w:r>
          </w:p>
        </w:tc>
        <w:tc>
          <w:tcPr>
            <w:tcW w:w="1826" w:type="dxa"/>
          </w:tcPr>
          <w:p w:rsidR="001C0950" w:rsidRDefault="00085380">
            <w:pPr>
              <w:rPr>
                <w:b/>
                <w:color w:val="B7B7B7"/>
              </w:rPr>
            </w:pPr>
            <w:r>
              <w:rPr>
                <w:b/>
                <w:color w:val="B7B7B7"/>
              </w:rPr>
              <w:t>+1 234 567 8910</w:t>
            </w:r>
          </w:p>
        </w:tc>
        <w:tc>
          <w:tcPr>
            <w:tcW w:w="1933" w:type="dxa"/>
          </w:tcPr>
          <w:p w:rsidR="001C0950" w:rsidRDefault="00085380">
            <w:pPr>
              <w:rPr>
                <w:color w:val="B7B7B7"/>
              </w:rPr>
            </w:pPr>
            <w:r>
              <w:rPr>
                <w:color w:val="B7B7B7"/>
              </w:rPr>
              <w:t>email@email.com</w:t>
            </w:r>
          </w:p>
        </w:tc>
        <w:tc>
          <w:tcPr>
            <w:tcW w:w="2100" w:type="dxa"/>
          </w:tcPr>
          <w:p w:rsidR="001C0950" w:rsidRDefault="00085380">
            <w:pPr>
              <w:rPr>
                <w:b/>
              </w:rPr>
            </w:pPr>
            <w:r>
              <w:rPr>
                <w:b/>
              </w:rPr>
              <w:t>LinkedIn profile</w:t>
            </w:r>
          </w:p>
        </w:tc>
        <w:tc>
          <w:tcPr>
            <w:tcW w:w="2895" w:type="dxa"/>
            <w:gridSpan w:val="3"/>
          </w:tcPr>
          <w:p w:rsidR="001C0950" w:rsidRDefault="00085380">
            <w:pPr>
              <w:rPr>
                <w:b/>
                <w:color w:val="B7B7B7"/>
              </w:rPr>
            </w:pPr>
            <w:r>
              <w:rPr>
                <w:b/>
                <w:color w:val="B7B7B7"/>
              </w:rPr>
              <w:t>link.linkedin.com</w:t>
            </w:r>
          </w:p>
        </w:tc>
      </w:tr>
      <w:tr w:rsidR="001C0950">
        <w:tc>
          <w:tcPr>
            <w:tcW w:w="13060" w:type="dxa"/>
            <w:gridSpan w:val="8"/>
            <w:shd w:val="clear" w:color="auto" w:fill="2E75B5"/>
          </w:tcPr>
          <w:p w:rsidR="001C0950" w:rsidRDefault="00085380">
            <w:pPr>
              <w:rPr>
                <w:b/>
                <w:color w:val="FFFFFF"/>
              </w:rPr>
            </w:pPr>
            <w:r>
              <w:rPr>
                <w:b/>
                <w:color w:val="FFFFFF"/>
              </w:rPr>
              <w:t>JOB ACTIVITIES</w:t>
            </w:r>
          </w:p>
        </w:tc>
      </w:tr>
      <w:tr w:rsidR="001C0950">
        <w:tc>
          <w:tcPr>
            <w:tcW w:w="2480" w:type="dxa"/>
          </w:tcPr>
          <w:p w:rsidR="001C0950" w:rsidRDefault="00085380">
            <w:pPr>
              <w:rPr>
                <w:b/>
              </w:rPr>
            </w:pPr>
            <w:r>
              <w:rPr>
                <w:b/>
              </w:rPr>
              <w:lastRenderedPageBreak/>
              <w:t>Duties / Tasks to be handed over</w:t>
            </w:r>
          </w:p>
        </w:tc>
        <w:tc>
          <w:tcPr>
            <w:tcW w:w="1826" w:type="dxa"/>
          </w:tcPr>
          <w:p w:rsidR="001C0950" w:rsidRDefault="00085380">
            <w:pPr>
              <w:rPr>
                <w:b/>
              </w:rPr>
            </w:pPr>
            <w:r>
              <w:rPr>
                <w:b/>
              </w:rPr>
              <w:t>Action Taken / Progress to date</w:t>
            </w:r>
          </w:p>
        </w:tc>
        <w:tc>
          <w:tcPr>
            <w:tcW w:w="1826" w:type="dxa"/>
          </w:tcPr>
          <w:p w:rsidR="001C0950" w:rsidRDefault="00085380">
            <w:pPr>
              <w:rPr>
                <w:b/>
              </w:rPr>
            </w:pPr>
            <w:r>
              <w:rPr>
                <w:b/>
              </w:rPr>
              <w:t>Responsible Party/</w:t>
            </w:r>
            <w:proofErr w:type="spellStart"/>
            <w:r>
              <w:rPr>
                <w:b/>
              </w:rPr>
              <w:t>ies</w:t>
            </w:r>
            <w:proofErr w:type="spellEnd"/>
            <w:r>
              <w:rPr>
                <w:b/>
              </w:rPr>
              <w:t xml:space="preserve"> moving ahead</w:t>
            </w:r>
          </w:p>
        </w:tc>
        <w:tc>
          <w:tcPr>
            <w:tcW w:w="1933" w:type="dxa"/>
          </w:tcPr>
          <w:p w:rsidR="001C0950" w:rsidRDefault="00085380">
            <w:pPr>
              <w:rPr>
                <w:b/>
                <w:i/>
              </w:rPr>
            </w:pPr>
            <w:r>
              <w:rPr>
                <w:b/>
              </w:rPr>
              <w:t>Documents Required -</w:t>
            </w:r>
            <w:r>
              <w:rPr>
                <w:b/>
                <w:i/>
              </w:rPr>
              <w:t xml:space="preserve"> ensure Google Folder Access is handed-off</w:t>
            </w:r>
          </w:p>
        </w:tc>
        <w:tc>
          <w:tcPr>
            <w:tcW w:w="4995" w:type="dxa"/>
            <w:gridSpan w:val="4"/>
          </w:tcPr>
          <w:p w:rsidR="001C0950" w:rsidRDefault="00085380">
            <w:pPr>
              <w:rPr>
                <w:b/>
              </w:rPr>
            </w:pPr>
            <w:r>
              <w:rPr>
                <w:b/>
              </w:rPr>
              <w:t>Status - any considerations or additional next steps for their ability to manage</w:t>
            </w:r>
          </w:p>
          <w:p w:rsidR="001C0950" w:rsidRDefault="001C0950">
            <w:pPr>
              <w:rPr>
                <w:b/>
              </w:rPr>
            </w:pPr>
          </w:p>
        </w:tc>
      </w:tr>
      <w:tr w:rsidR="001C0950">
        <w:tc>
          <w:tcPr>
            <w:tcW w:w="2480" w:type="dxa"/>
          </w:tcPr>
          <w:p w:rsidR="001C0950" w:rsidRDefault="001C0950"/>
        </w:tc>
        <w:tc>
          <w:tcPr>
            <w:tcW w:w="1826" w:type="dxa"/>
          </w:tcPr>
          <w:p w:rsidR="001C0950" w:rsidRDefault="001C0950">
            <w:pPr>
              <w:rPr>
                <w:b/>
              </w:rPr>
            </w:pPr>
          </w:p>
        </w:tc>
        <w:tc>
          <w:tcPr>
            <w:tcW w:w="1826" w:type="dxa"/>
          </w:tcPr>
          <w:p w:rsidR="001C0950" w:rsidRDefault="001C0950">
            <w:pPr>
              <w:rPr>
                <w:b/>
              </w:rPr>
            </w:pPr>
          </w:p>
        </w:tc>
        <w:tc>
          <w:tcPr>
            <w:tcW w:w="1933" w:type="dxa"/>
          </w:tcPr>
          <w:p w:rsidR="001C0950" w:rsidRDefault="00085380">
            <w:pPr>
              <w:rPr>
                <w:i/>
              </w:rPr>
            </w:pPr>
            <w:r>
              <w:rPr>
                <w:i/>
              </w:rPr>
              <w:t>Work file location:</w:t>
            </w:r>
          </w:p>
        </w:tc>
        <w:tc>
          <w:tcPr>
            <w:tcW w:w="4995" w:type="dxa"/>
            <w:gridSpan w:val="4"/>
          </w:tcPr>
          <w:p w:rsidR="001C0950" w:rsidRDefault="00085380">
            <w:pPr>
              <w:rPr>
                <w:i/>
              </w:rPr>
            </w:pPr>
            <w:r>
              <w:rPr>
                <w:i/>
              </w:rPr>
              <w:t>Start</w:t>
            </w:r>
          </w:p>
          <w:p w:rsidR="001C0950" w:rsidRDefault="00085380">
            <w:pPr>
              <w:rPr>
                <w:i/>
              </w:rPr>
            </w:pPr>
            <w:r>
              <w:rPr>
                <w:i/>
              </w:rPr>
              <w:t xml:space="preserve">Stop </w:t>
            </w:r>
          </w:p>
          <w:p w:rsidR="001C0950" w:rsidRDefault="00085380">
            <w:pPr>
              <w:rPr>
                <w:i/>
              </w:rPr>
            </w:pPr>
            <w:r>
              <w:rPr>
                <w:i/>
              </w:rPr>
              <w:t>Continue</w:t>
            </w:r>
          </w:p>
          <w:p w:rsidR="001C0950" w:rsidRDefault="00085380">
            <w:r>
              <w:rPr>
                <w:i/>
              </w:rPr>
              <w:t xml:space="preserve">Details: </w:t>
            </w:r>
          </w:p>
        </w:tc>
      </w:tr>
      <w:tr w:rsidR="001C0950">
        <w:tc>
          <w:tcPr>
            <w:tcW w:w="2480" w:type="dxa"/>
          </w:tcPr>
          <w:p w:rsidR="001C0950" w:rsidRDefault="00085380">
            <w:pPr>
              <w:rPr>
                <w:b/>
                <w:color w:val="B7B7B7"/>
              </w:rPr>
            </w:pPr>
            <w:r>
              <w:rPr>
                <w:color w:val="B7B7B7"/>
              </w:rPr>
              <w:t>Support ongoing project management for activity E</w:t>
            </w:r>
          </w:p>
        </w:tc>
        <w:tc>
          <w:tcPr>
            <w:tcW w:w="1826" w:type="dxa"/>
          </w:tcPr>
          <w:p w:rsidR="001C0950" w:rsidRDefault="00085380">
            <w:pPr>
              <w:rPr>
                <w:color w:val="B7B7B7"/>
              </w:rPr>
            </w:pPr>
            <w:r>
              <w:rPr>
                <w:color w:val="B7B7B7"/>
              </w:rPr>
              <w:t>This is an activity that ends in 2020 and requires ongoing management of personnel, tasks and deliverables</w:t>
            </w:r>
          </w:p>
        </w:tc>
        <w:tc>
          <w:tcPr>
            <w:tcW w:w="1826" w:type="dxa"/>
          </w:tcPr>
          <w:p w:rsidR="001C0950" w:rsidRDefault="00085380">
            <w:pPr>
              <w:rPr>
                <w:color w:val="B7B7B7"/>
              </w:rPr>
            </w:pPr>
            <w:r>
              <w:rPr>
                <w:color w:val="B7B7B7"/>
              </w:rPr>
              <w:t xml:space="preserve">Specialist. </w:t>
            </w:r>
          </w:p>
        </w:tc>
        <w:tc>
          <w:tcPr>
            <w:tcW w:w="1933" w:type="dxa"/>
          </w:tcPr>
          <w:p w:rsidR="001C0950" w:rsidRDefault="00085380">
            <w:pPr>
              <w:rPr>
                <w:i/>
                <w:color w:val="B7B7B7"/>
              </w:rPr>
            </w:pPr>
            <w:r>
              <w:rPr>
                <w:i/>
                <w:color w:val="B7B7B7"/>
              </w:rPr>
              <w:t>Work file location: link1</w:t>
            </w:r>
          </w:p>
        </w:tc>
        <w:tc>
          <w:tcPr>
            <w:tcW w:w="4995" w:type="dxa"/>
            <w:gridSpan w:val="4"/>
          </w:tcPr>
          <w:p w:rsidR="001C0950" w:rsidRDefault="00085380">
            <w:pPr>
              <w:rPr>
                <w:i/>
                <w:color w:val="B7B7B7"/>
              </w:rPr>
            </w:pPr>
            <w:r>
              <w:rPr>
                <w:i/>
                <w:color w:val="B7B7B7"/>
              </w:rPr>
              <w:t>Continue</w:t>
            </w:r>
          </w:p>
          <w:p w:rsidR="001C0950" w:rsidRDefault="001C0950">
            <w:pPr>
              <w:rPr>
                <w:i/>
                <w:color w:val="B7B7B7"/>
              </w:rPr>
            </w:pPr>
          </w:p>
          <w:p w:rsidR="001C0950" w:rsidRDefault="00085380">
            <w:pPr>
              <w:rPr>
                <w:color w:val="B7B7B7"/>
              </w:rPr>
            </w:pPr>
            <w:r>
              <w:rPr>
                <w:i/>
                <w:color w:val="B7B7B7"/>
              </w:rPr>
              <w:t>Details: This work will need to continue until the end of the planned activity in 2020</w:t>
            </w:r>
          </w:p>
        </w:tc>
      </w:tr>
      <w:tr w:rsidR="001C0950">
        <w:tc>
          <w:tcPr>
            <w:tcW w:w="2480" w:type="dxa"/>
          </w:tcPr>
          <w:p w:rsidR="001C0950" w:rsidRDefault="00085380">
            <w:pPr>
              <w:rPr>
                <w:color w:val="B7B7B7"/>
              </w:rPr>
            </w:pPr>
            <w:r>
              <w:rPr>
                <w:color w:val="B7B7B7"/>
              </w:rPr>
              <w:t>Conduct ongoing quantitative analysis for activity F</w:t>
            </w:r>
          </w:p>
        </w:tc>
        <w:tc>
          <w:tcPr>
            <w:tcW w:w="1826" w:type="dxa"/>
          </w:tcPr>
          <w:p w:rsidR="001C0950" w:rsidRDefault="00085380">
            <w:pPr>
              <w:rPr>
                <w:color w:val="B7B7B7"/>
              </w:rPr>
            </w:pPr>
            <w:r>
              <w:rPr>
                <w:color w:val="B7B7B7"/>
              </w:rPr>
              <w:t xml:space="preserve">This is ongoing analysis of survey data produced by the activity to feed into </w:t>
            </w:r>
          </w:p>
        </w:tc>
        <w:tc>
          <w:tcPr>
            <w:tcW w:w="1826" w:type="dxa"/>
          </w:tcPr>
          <w:p w:rsidR="001C0950" w:rsidRDefault="00085380">
            <w:pPr>
              <w:rPr>
                <w:color w:val="B7B7B7"/>
              </w:rPr>
            </w:pPr>
            <w:r>
              <w:rPr>
                <w:color w:val="B7B7B7"/>
              </w:rPr>
              <w:t>TBD</w:t>
            </w:r>
          </w:p>
        </w:tc>
        <w:tc>
          <w:tcPr>
            <w:tcW w:w="1933" w:type="dxa"/>
          </w:tcPr>
          <w:p w:rsidR="001C0950" w:rsidRDefault="00085380">
            <w:pPr>
              <w:rPr>
                <w:i/>
                <w:color w:val="B7B7B7"/>
              </w:rPr>
            </w:pPr>
            <w:r>
              <w:rPr>
                <w:i/>
                <w:color w:val="B7B7B7"/>
              </w:rPr>
              <w:t>Work file location: link2</w:t>
            </w:r>
          </w:p>
        </w:tc>
        <w:tc>
          <w:tcPr>
            <w:tcW w:w="4995" w:type="dxa"/>
            <w:gridSpan w:val="4"/>
          </w:tcPr>
          <w:p w:rsidR="001C0950" w:rsidRDefault="00085380">
            <w:pPr>
              <w:rPr>
                <w:i/>
                <w:color w:val="B7B7B7"/>
              </w:rPr>
            </w:pPr>
            <w:r>
              <w:rPr>
                <w:i/>
                <w:color w:val="B7B7B7"/>
              </w:rPr>
              <w:t>Continue</w:t>
            </w:r>
          </w:p>
          <w:p w:rsidR="001C0950" w:rsidRDefault="001C0950">
            <w:pPr>
              <w:rPr>
                <w:i/>
                <w:color w:val="B7B7B7"/>
              </w:rPr>
            </w:pPr>
          </w:p>
          <w:p w:rsidR="001C0950" w:rsidRDefault="00085380">
            <w:pPr>
              <w:rPr>
                <w:color w:val="B7B7B7"/>
              </w:rPr>
            </w:pPr>
            <w:r>
              <w:rPr>
                <w:i/>
                <w:color w:val="B7B7B7"/>
              </w:rPr>
              <w:t xml:space="preserve">Details: Depending on the needs of the activity, the exact nature and scope of analysis moving ahead. </w:t>
            </w:r>
          </w:p>
        </w:tc>
      </w:tr>
      <w:tr w:rsidR="001C0950">
        <w:tc>
          <w:tcPr>
            <w:tcW w:w="13060" w:type="dxa"/>
            <w:gridSpan w:val="8"/>
            <w:shd w:val="clear" w:color="auto" w:fill="2E75B5"/>
          </w:tcPr>
          <w:p w:rsidR="001C0950" w:rsidRDefault="00085380">
            <w:pPr>
              <w:rPr>
                <w:b/>
              </w:rPr>
            </w:pPr>
            <w:r>
              <w:rPr>
                <w:b/>
                <w:color w:val="FFFFFF"/>
              </w:rPr>
              <w:t>REGULAR MEETINGS</w:t>
            </w:r>
          </w:p>
        </w:tc>
      </w:tr>
      <w:tr w:rsidR="001C0950">
        <w:tc>
          <w:tcPr>
            <w:tcW w:w="2480" w:type="dxa"/>
          </w:tcPr>
          <w:p w:rsidR="001C0950" w:rsidRDefault="00085380">
            <w:pPr>
              <w:rPr>
                <w:b/>
              </w:rPr>
            </w:pPr>
            <w:r>
              <w:rPr>
                <w:b/>
              </w:rPr>
              <w:t>Name of meeting</w:t>
            </w:r>
          </w:p>
        </w:tc>
        <w:tc>
          <w:tcPr>
            <w:tcW w:w="1826" w:type="dxa"/>
          </w:tcPr>
          <w:p w:rsidR="001C0950" w:rsidRDefault="00085380">
            <w:pPr>
              <w:rPr>
                <w:b/>
              </w:rPr>
            </w:pPr>
            <w:r>
              <w:rPr>
                <w:b/>
              </w:rPr>
              <w:t>Facilitated/Led by</w:t>
            </w:r>
          </w:p>
        </w:tc>
        <w:tc>
          <w:tcPr>
            <w:tcW w:w="1826" w:type="dxa"/>
          </w:tcPr>
          <w:p w:rsidR="001C0950" w:rsidRDefault="00085380">
            <w:pPr>
              <w:rPr>
                <w:b/>
              </w:rPr>
            </w:pPr>
            <w:r>
              <w:rPr>
                <w:b/>
              </w:rPr>
              <w:t>Responsible Party Moving Ahead</w:t>
            </w:r>
          </w:p>
        </w:tc>
        <w:tc>
          <w:tcPr>
            <w:tcW w:w="1933" w:type="dxa"/>
          </w:tcPr>
          <w:p w:rsidR="001C0950" w:rsidRDefault="00085380">
            <w:pPr>
              <w:rPr>
                <w:b/>
              </w:rPr>
            </w:pPr>
            <w:r>
              <w:rPr>
                <w:b/>
              </w:rPr>
              <w:t>Objective of meeting</w:t>
            </w:r>
          </w:p>
        </w:tc>
        <w:tc>
          <w:tcPr>
            <w:tcW w:w="2100" w:type="dxa"/>
          </w:tcPr>
          <w:p w:rsidR="001C0950" w:rsidRDefault="00085380">
            <w:pPr>
              <w:rPr>
                <w:b/>
              </w:rPr>
            </w:pPr>
            <w:r>
              <w:rPr>
                <w:b/>
              </w:rPr>
              <w:t xml:space="preserve">Members </w:t>
            </w:r>
          </w:p>
        </w:tc>
        <w:tc>
          <w:tcPr>
            <w:tcW w:w="1320" w:type="dxa"/>
            <w:gridSpan w:val="2"/>
          </w:tcPr>
          <w:p w:rsidR="001C0950" w:rsidRDefault="00085380">
            <w:pPr>
              <w:rPr>
                <w:b/>
              </w:rPr>
            </w:pPr>
            <w:r>
              <w:rPr>
                <w:b/>
              </w:rPr>
              <w:t>Frequency</w:t>
            </w:r>
          </w:p>
        </w:tc>
        <w:tc>
          <w:tcPr>
            <w:tcW w:w="1575" w:type="dxa"/>
          </w:tcPr>
          <w:p w:rsidR="001C0950" w:rsidRDefault="00085380">
            <w:pPr>
              <w:rPr>
                <w:b/>
              </w:rPr>
            </w:pPr>
            <w:r>
              <w:rPr>
                <w:b/>
              </w:rPr>
              <w:t>Commitments / Role</w:t>
            </w:r>
          </w:p>
        </w:tc>
      </w:tr>
      <w:tr w:rsidR="001C0950">
        <w:tc>
          <w:tcPr>
            <w:tcW w:w="2480" w:type="dxa"/>
          </w:tcPr>
          <w:p w:rsidR="001C0950" w:rsidRDefault="00085380">
            <w:pPr>
              <w:rPr>
                <w:color w:val="B7B7B7"/>
              </w:rPr>
            </w:pPr>
            <w:r>
              <w:rPr>
                <w:color w:val="B7B7B7"/>
              </w:rPr>
              <w:t>Team meeting</w:t>
            </w:r>
          </w:p>
        </w:tc>
        <w:tc>
          <w:tcPr>
            <w:tcW w:w="1826" w:type="dxa"/>
          </w:tcPr>
          <w:p w:rsidR="001C0950" w:rsidRDefault="00085380">
            <w:pPr>
              <w:rPr>
                <w:color w:val="B7B7B7"/>
              </w:rPr>
            </w:pPr>
            <w:r>
              <w:rPr>
                <w:color w:val="B7B7B7"/>
              </w:rPr>
              <w:t>Me</w:t>
            </w:r>
          </w:p>
        </w:tc>
        <w:tc>
          <w:tcPr>
            <w:tcW w:w="1826" w:type="dxa"/>
          </w:tcPr>
          <w:p w:rsidR="001C0950" w:rsidRDefault="00085380">
            <w:pPr>
              <w:rPr>
                <w:color w:val="B7B7B7"/>
              </w:rPr>
            </w:pPr>
            <w:r>
              <w:rPr>
                <w:color w:val="B7B7B7"/>
              </w:rPr>
              <w:t>Unknown</w:t>
            </w:r>
          </w:p>
        </w:tc>
        <w:tc>
          <w:tcPr>
            <w:tcW w:w="1933" w:type="dxa"/>
          </w:tcPr>
          <w:p w:rsidR="001C0950" w:rsidRDefault="00085380">
            <w:pPr>
              <w:rPr>
                <w:color w:val="B7B7B7"/>
              </w:rPr>
            </w:pPr>
            <w:r>
              <w:rPr>
                <w:color w:val="B7B7B7"/>
              </w:rPr>
              <w:t xml:space="preserve">To share important </w:t>
            </w:r>
            <w:proofErr w:type="gramStart"/>
            <w:r>
              <w:rPr>
                <w:color w:val="B7B7B7"/>
              </w:rPr>
              <w:t>work related</w:t>
            </w:r>
            <w:proofErr w:type="gramEnd"/>
            <w:r>
              <w:rPr>
                <w:color w:val="B7B7B7"/>
              </w:rPr>
              <w:t xml:space="preserve"> updates and progress</w:t>
            </w:r>
          </w:p>
        </w:tc>
        <w:tc>
          <w:tcPr>
            <w:tcW w:w="2100" w:type="dxa"/>
          </w:tcPr>
          <w:p w:rsidR="001C0950" w:rsidRDefault="00085380">
            <w:pPr>
              <w:rPr>
                <w:color w:val="B7B7B7"/>
              </w:rPr>
            </w:pPr>
            <w:r>
              <w:rPr>
                <w:color w:val="B7B7B7"/>
              </w:rPr>
              <w:t>Me, Person A and Person B</w:t>
            </w:r>
          </w:p>
        </w:tc>
        <w:tc>
          <w:tcPr>
            <w:tcW w:w="1320" w:type="dxa"/>
            <w:gridSpan w:val="2"/>
          </w:tcPr>
          <w:p w:rsidR="001C0950" w:rsidRDefault="00085380">
            <w:pPr>
              <w:rPr>
                <w:color w:val="B7B7B7"/>
              </w:rPr>
            </w:pPr>
            <w:r>
              <w:rPr>
                <w:color w:val="B7B7B7"/>
              </w:rPr>
              <w:t>Weekly</w:t>
            </w:r>
          </w:p>
        </w:tc>
        <w:tc>
          <w:tcPr>
            <w:tcW w:w="1575" w:type="dxa"/>
          </w:tcPr>
          <w:p w:rsidR="001C0950" w:rsidRDefault="00085380">
            <w:pPr>
              <w:rPr>
                <w:color w:val="B7B7B7"/>
              </w:rPr>
            </w:pPr>
            <w:r>
              <w:rPr>
                <w:color w:val="B7B7B7"/>
              </w:rPr>
              <w:t xml:space="preserve">Create agenda, </w:t>
            </w:r>
            <w:proofErr w:type="spellStart"/>
            <w:r>
              <w:rPr>
                <w:color w:val="B7B7B7"/>
              </w:rPr>
              <w:t>designature</w:t>
            </w:r>
            <w:proofErr w:type="spellEnd"/>
            <w:r>
              <w:rPr>
                <w:color w:val="B7B7B7"/>
              </w:rPr>
              <w:t xml:space="preserve"> notetaker</w:t>
            </w:r>
          </w:p>
        </w:tc>
      </w:tr>
      <w:tr w:rsidR="001C0950">
        <w:tc>
          <w:tcPr>
            <w:tcW w:w="2480" w:type="dxa"/>
          </w:tcPr>
          <w:p w:rsidR="001C0950" w:rsidRDefault="00085380">
            <w:pPr>
              <w:rPr>
                <w:color w:val="B7B7B7"/>
              </w:rPr>
            </w:pPr>
            <w:r>
              <w:rPr>
                <w:color w:val="B7B7B7"/>
              </w:rPr>
              <w:t>Office meeting</w:t>
            </w:r>
          </w:p>
        </w:tc>
        <w:tc>
          <w:tcPr>
            <w:tcW w:w="1826" w:type="dxa"/>
          </w:tcPr>
          <w:p w:rsidR="001C0950" w:rsidRDefault="00085380">
            <w:pPr>
              <w:rPr>
                <w:color w:val="B7B7B7"/>
              </w:rPr>
            </w:pPr>
            <w:r>
              <w:rPr>
                <w:color w:val="B7B7B7"/>
              </w:rPr>
              <w:t>Director</w:t>
            </w:r>
          </w:p>
        </w:tc>
        <w:tc>
          <w:tcPr>
            <w:tcW w:w="1826" w:type="dxa"/>
          </w:tcPr>
          <w:p w:rsidR="001C0950" w:rsidRDefault="00085380">
            <w:pPr>
              <w:rPr>
                <w:color w:val="B7B7B7"/>
              </w:rPr>
            </w:pPr>
            <w:r>
              <w:rPr>
                <w:color w:val="B7B7B7"/>
              </w:rPr>
              <w:t>Director</w:t>
            </w:r>
          </w:p>
        </w:tc>
        <w:tc>
          <w:tcPr>
            <w:tcW w:w="1933" w:type="dxa"/>
          </w:tcPr>
          <w:p w:rsidR="001C0950" w:rsidRDefault="00085380">
            <w:pPr>
              <w:rPr>
                <w:color w:val="B7B7B7"/>
              </w:rPr>
            </w:pPr>
            <w:r>
              <w:rPr>
                <w:color w:val="B7B7B7"/>
              </w:rPr>
              <w:t xml:space="preserve">To share important </w:t>
            </w:r>
            <w:proofErr w:type="gramStart"/>
            <w:r>
              <w:rPr>
                <w:color w:val="B7B7B7"/>
              </w:rPr>
              <w:t>work related</w:t>
            </w:r>
            <w:proofErr w:type="gramEnd"/>
            <w:r>
              <w:rPr>
                <w:color w:val="B7B7B7"/>
              </w:rPr>
              <w:t xml:space="preserve"> updates and progress</w:t>
            </w:r>
          </w:p>
        </w:tc>
        <w:tc>
          <w:tcPr>
            <w:tcW w:w="2100" w:type="dxa"/>
          </w:tcPr>
          <w:p w:rsidR="001C0950" w:rsidRDefault="00085380">
            <w:pPr>
              <w:rPr>
                <w:color w:val="B7B7B7"/>
              </w:rPr>
            </w:pPr>
            <w:r>
              <w:rPr>
                <w:color w:val="B7B7B7"/>
              </w:rPr>
              <w:t>Office A</w:t>
            </w:r>
          </w:p>
        </w:tc>
        <w:tc>
          <w:tcPr>
            <w:tcW w:w="1320" w:type="dxa"/>
            <w:gridSpan w:val="2"/>
          </w:tcPr>
          <w:p w:rsidR="001C0950" w:rsidRDefault="00085380">
            <w:pPr>
              <w:rPr>
                <w:color w:val="B7B7B7"/>
              </w:rPr>
            </w:pPr>
            <w:r>
              <w:rPr>
                <w:color w:val="B7B7B7"/>
              </w:rPr>
              <w:t>Every two weeks</w:t>
            </w:r>
          </w:p>
        </w:tc>
        <w:tc>
          <w:tcPr>
            <w:tcW w:w="1575" w:type="dxa"/>
          </w:tcPr>
          <w:p w:rsidR="001C0950" w:rsidRDefault="00085380">
            <w:pPr>
              <w:rPr>
                <w:color w:val="B7B7B7"/>
              </w:rPr>
            </w:pPr>
            <w:r>
              <w:rPr>
                <w:color w:val="B7B7B7"/>
              </w:rPr>
              <w:t>Attendance and any responsibilities as delegated</w:t>
            </w:r>
          </w:p>
        </w:tc>
      </w:tr>
      <w:tr w:rsidR="001C0950">
        <w:tc>
          <w:tcPr>
            <w:tcW w:w="2480" w:type="dxa"/>
          </w:tcPr>
          <w:p w:rsidR="001C0950" w:rsidRDefault="00085380">
            <w:pPr>
              <w:rPr>
                <w:color w:val="B7B7B7"/>
              </w:rPr>
            </w:pPr>
            <w:r>
              <w:rPr>
                <w:color w:val="B7B7B7"/>
              </w:rPr>
              <w:lastRenderedPageBreak/>
              <w:t>All hands meeting</w:t>
            </w:r>
          </w:p>
        </w:tc>
        <w:tc>
          <w:tcPr>
            <w:tcW w:w="1826" w:type="dxa"/>
          </w:tcPr>
          <w:p w:rsidR="001C0950" w:rsidRDefault="00085380">
            <w:pPr>
              <w:rPr>
                <w:color w:val="B7B7B7"/>
              </w:rPr>
            </w:pPr>
            <w:r>
              <w:rPr>
                <w:color w:val="B7B7B7"/>
              </w:rPr>
              <w:t>Mission Director</w:t>
            </w:r>
          </w:p>
        </w:tc>
        <w:tc>
          <w:tcPr>
            <w:tcW w:w="1826" w:type="dxa"/>
          </w:tcPr>
          <w:p w:rsidR="001C0950" w:rsidRDefault="00085380">
            <w:pPr>
              <w:rPr>
                <w:color w:val="B7B7B7"/>
              </w:rPr>
            </w:pPr>
            <w:r>
              <w:rPr>
                <w:color w:val="B7B7B7"/>
              </w:rPr>
              <w:t>Mission Director</w:t>
            </w:r>
          </w:p>
        </w:tc>
        <w:tc>
          <w:tcPr>
            <w:tcW w:w="1933" w:type="dxa"/>
          </w:tcPr>
          <w:p w:rsidR="001C0950" w:rsidRDefault="00085380">
            <w:pPr>
              <w:rPr>
                <w:color w:val="B7B7B7"/>
              </w:rPr>
            </w:pPr>
            <w:r>
              <w:rPr>
                <w:color w:val="B7B7B7"/>
              </w:rPr>
              <w:t xml:space="preserve">To share important </w:t>
            </w:r>
            <w:proofErr w:type="gramStart"/>
            <w:r>
              <w:rPr>
                <w:color w:val="B7B7B7"/>
              </w:rPr>
              <w:t>work related</w:t>
            </w:r>
            <w:proofErr w:type="gramEnd"/>
            <w:r>
              <w:rPr>
                <w:color w:val="B7B7B7"/>
              </w:rPr>
              <w:t xml:space="preserve"> updates and progress</w:t>
            </w:r>
          </w:p>
        </w:tc>
        <w:tc>
          <w:tcPr>
            <w:tcW w:w="2100" w:type="dxa"/>
          </w:tcPr>
          <w:p w:rsidR="001C0950" w:rsidRDefault="00085380">
            <w:pPr>
              <w:rPr>
                <w:color w:val="B7B7B7"/>
              </w:rPr>
            </w:pPr>
            <w:r>
              <w:rPr>
                <w:color w:val="B7B7B7"/>
              </w:rPr>
              <w:t>Mission G</w:t>
            </w:r>
          </w:p>
        </w:tc>
        <w:tc>
          <w:tcPr>
            <w:tcW w:w="1320" w:type="dxa"/>
            <w:gridSpan w:val="2"/>
          </w:tcPr>
          <w:p w:rsidR="001C0950" w:rsidRDefault="00085380">
            <w:pPr>
              <w:rPr>
                <w:color w:val="B7B7B7"/>
              </w:rPr>
            </w:pPr>
            <w:r>
              <w:rPr>
                <w:color w:val="B7B7B7"/>
              </w:rPr>
              <w:t>Monthly</w:t>
            </w:r>
          </w:p>
        </w:tc>
        <w:tc>
          <w:tcPr>
            <w:tcW w:w="1575" w:type="dxa"/>
          </w:tcPr>
          <w:p w:rsidR="001C0950" w:rsidRDefault="00085380">
            <w:pPr>
              <w:rPr>
                <w:color w:val="B7B7B7"/>
              </w:rPr>
            </w:pPr>
            <w:r>
              <w:rPr>
                <w:color w:val="B7B7B7"/>
              </w:rPr>
              <w:t>Attendance</w:t>
            </w:r>
          </w:p>
        </w:tc>
      </w:tr>
      <w:tr w:rsidR="001C0950">
        <w:tc>
          <w:tcPr>
            <w:tcW w:w="13060" w:type="dxa"/>
            <w:gridSpan w:val="8"/>
            <w:shd w:val="clear" w:color="auto" w:fill="2E75B5"/>
          </w:tcPr>
          <w:p w:rsidR="001C0950" w:rsidRDefault="00085380">
            <w:pPr>
              <w:rPr>
                <w:b/>
              </w:rPr>
            </w:pPr>
            <w:r>
              <w:rPr>
                <w:b/>
                <w:color w:val="FFFFFF"/>
              </w:rPr>
              <w:t>REPORTING/INPUT TO REPORT</w:t>
            </w:r>
          </w:p>
        </w:tc>
      </w:tr>
      <w:tr w:rsidR="001C0950">
        <w:trPr>
          <w:trHeight w:val="340"/>
        </w:trPr>
        <w:tc>
          <w:tcPr>
            <w:tcW w:w="2480" w:type="dxa"/>
          </w:tcPr>
          <w:p w:rsidR="001C0950" w:rsidRDefault="00085380">
            <w:pPr>
              <w:rPr>
                <w:b/>
              </w:rPr>
            </w:pPr>
            <w:r>
              <w:rPr>
                <w:b/>
              </w:rPr>
              <w:t>Name</w:t>
            </w:r>
          </w:p>
        </w:tc>
        <w:tc>
          <w:tcPr>
            <w:tcW w:w="1826" w:type="dxa"/>
          </w:tcPr>
          <w:p w:rsidR="001C0950" w:rsidRDefault="00085380">
            <w:pPr>
              <w:rPr>
                <w:b/>
              </w:rPr>
            </w:pPr>
            <w:r>
              <w:rPr>
                <w:b/>
              </w:rPr>
              <w:t>Owner/Contact</w:t>
            </w:r>
          </w:p>
        </w:tc>
        <w:tc>
          <w:tcPr>
            <w:tcW w:w="1826" w:type="dxa"/>
          </w:tcPr>
          <w:p w:rsidR="001C0950" w:rsidRDefault="00085380">
            <w:pPr>
              <w:rPr>
                <w:b/>
              </w:rPr>
            </w:pPr>
            <w:r>
              <w:rPr>
                <w:b/>
              </w:rPr>
              <w:t>Responsible Party Moving Ahead</w:t>
            </w:r>
          </w:p>
        </w:tc>
        <w:tc>
          <w:tcPr>
            <w:tcW w:w="1933" w:type="dxa"/>
          </w:tcPr>
          <w:p w:rsidR="001C0950" w:rsidRDefault="00085380">
            <w:pPr>
              <w:rPr>
                <w:b/>
              </w:rPr>
            </w:pPr>
            <w:r>
              <w:rPr>
                <w:b/>
              </w:rPr>
              <w:t>Inputs needed</w:t>
            </w:r>
          </w:p>
        </w:tc>
        <w:tc>
          <w:tcPr>
            <w:tcW w:w="2100" w:type="dxa"/>
          </w:tcPr>
          <w:p w:rsidR="001C0950" w:rsidRDefault="00085380">
            <w:pPr>
              <w:rPr>
                <w:b/>
              </w:rPr>
            </w:pPr>
            <w:r>
              <w:rPr>
                <w:b/>
              </w:rPr>
              <w:t>Frequency</w:t>
            </w:r>
          </w:p>
        </w:tc>
        <w:tc>
          <w:tcPr>
            <w:tcW w:w="2895" w:type="dxa"/>
            <w:gridSpan w:val="3"/>
          </w:tcPr>
          <w:p w:rsidR="001C0950" w:rsidRDefault="00085380">
            <w:pPr>
              <w:rPr>
                <w:b/>
              </w:rPr>
            </w:pPr>
            <w:r>
              <w:rPr>
                <w:b/>
              </w:rPr>
              <w:t>Links to relevant files</w:t>
            </w:r>
          </w:p>
        </w:tc>
      </w:tr>
      <w:tr w:rsidR="001C0950">
        <w:trPr>
          <w:trHeight w:val="340"/>
        </w:trPr>
        <w:tc>
          <w:tcPr>
            <w:tcW w:w="2480" w:type="dxa"/>
          </w:tcPr>
          <w:p w:rsidR="001C0950" w:rsidRDefault="00085380">
            <w:pPr>
              <w:rPr>
                <w:color w:val="B7B7B7"/>
              </w:rPr>
            </w:pPr>
            <w:r>
              <w:rPr>
                <w:color w:val="B7B7B7"/>
              </w:rPr>
              <w:t>Weekly Report</w:t>
            </w:r>
          </w:p>
        </w:tc>
        <w:tc>
          <w:tcPr>
            <w:tcW w:w="1826" w:type="dxa"/>
          </w:tcPr>
          <w:p w:rsidR="001C0950" w:rsidRDefault="00085380">
            <w:pPr>
              <w:rPr>
                <w:color w:val="B7B7B7"/>
              </w:rPr>
            </w:pPr>
            <w:r>
              <w:rPr>
                <w:color w:val="B7B7B7"/>
              </w:rPr>
              <w:t>Specialist</w:t>
            </w:r>
          </w:p>
        </w:tc>
        <w:tc>
          <w:tcPr>
            <w:tcW w:w="1826" w:type="dxa"/>
          </w:tcPr>
          <w:p w:rsidR="001C0950" w:rsidRDefault="00085380">
            <w:pPr>
              <w:rPr>
                <w:color w:val="B7B7B7"/>
              </w:rPr>
            </w:pPr>
            <w:r>
              <w:rPr>
                <w:color w:val="B7B7B7"/>
              </w:rPr>
              <w:t>Specialist</w:t>
            </w:r>
          </w:p>
        </w:tc>
        <w:tc>
          <w:tcPr>
            <w:tcW w:w="1933" w:type="dxa"/>
          </w:tcPr>
          <w:p w:rsidR="001C0950" w:rsidRDefault="00085380">
            <w:pPr>
              <w:rPr>
                <w:color w:val="B7B7B7"/>
              </w:rPr>
            </w:pPr>
            <w:r>
              <w:rPr>
                <w:color w:val="B7B7B7"/>
              </w:rPr>
              <w:t>Need to draft, circulate and send to Team Lead</w:t>
            </w:r>
          </w:p>
        </w:tc>
        <w:tc>
          <w:tcPr>
            <w:tcW w:w="2100" w:type="dxa"/>
          </w:tcPr>
          <w:p w:rsidR="001C0950" w:rsidRDefault="00085380">
            <w:pPr>
              <w:rPr>
                <w:color w:val="B7B7B7"/>
              </w:rPr>
            </w:pPr>
            <w:r>
              <w:rPr>
                <w:color w:val="B7B7B7"/>
              </w:rPr>
              <w:t>Every month</w:t>
            </w:r>
          </w:p>
        </w:tc>
        <w:tc>
          <w:tcPr>
            <w:tcW w:w="2895" w:type="dxa"/>
            <w:gridSpan w:val="3"/>
          </w:tcPr>
          <w:p w:rsidR="001C0950" w:rsidRDefault="00085380">
            <w:pPr>
              <w:rPr>
                <w:color w:val="B7B7B7"/>
              </w:rPr>
            </w:pPr>
            <w:r>
              <w:rPr>
                <w:color w:val="B7B7B7"/>
              </w:rPr>
              <w:t>link3</w:t>
            </w:r>
          </w:p>
        </w:tc>
      </w:tr>
      <w:tr w:rsidR="001C0950">
        <w:trPr>
          <w:trHeight w:val="340"/>
        </w:trPr>
        <w:tc>
          <w:tcPr>
            <w:tcW w:w="2480" w:type="dxa"/>
          </w:tcPr>
          <w:p w:rsidR="001C0950" w:rsidRDefault="00085380">
            <w:pPr>
              <w:rPr>
                <w:color w:val="B7B7B7"/>
              </w:rPr>
            </w:pPr>
            <w:r>
              <w:rPr>
                <w:color w:val="B7B7B7"/>
              </w:rPr>
              <w:t>Quarterly Report</w:t>
            </w:r>
          </w:p>
        </w:tc>
        <w:tc>
          <w:tcPr>
            <w:tcW w:w="1826" w:type="dxa"/>
          </w:tcPr>
          <w:p w:rsidR="001C0950" w:rsidRDefault="00085380">
            <w:pPr>
              <w:rPr>
                <w:color w:val="B7B7B7"/>
              </w:rPr>
            </w:pPr>
            <w:r>
              <w:rPr>
                <w:color w:val="B7B7B7"/>
              </w:rPr>
              <w:t>Team Lead</w:t>
            </w:r>
          </w:p>
        </w:tc>
        <w:tc>
          <w:tcPr>
            <w:tcW w:w="1826" w:type="dxa"/>
          </w:tcPr>
          <w:p w:rsidR="001C0950" w:rsidRDefault="00085380">
            <w:pPr>
              <w:rPr>
                <w:color w:val="B7B7B7"/>
              </w:rPr>
            </w:pPr>
            <w:r>
              <w:rPr>
                <w:color w:val="B7B7B7"/>
              </w:rPr>
              <w:t>Team Lead</w:t>
            </w:r>
          </w:p>
        </w:tc>
        <w:tc>
          <w:tcPr>
            <w:tcW w:w="1933" w:type="dxa"/>
          </w:tcPr>
          <w:p w:rsidR="001C0950" w:rsidRDefault="00085380">
            <w:pPr>
              <w:rPr>
                <w:color w:val="B7B7B7"/>
              </w:rPr>
            </w:pPr>
            <w:r>
              <w:rPr>
                <w:color w:val="B7B7B7"/>
              </w:rPr>
              <w:t>Provide inputs as needed</w:t>
            </w:r>
          </w:p>
        </w:tc>
        <w:tc>
          <w:tcPr>
            <w:tcW w:w="2100" w:type="dxa"/>
          </w:tcPr>
          <w:p w:rsidR="001C0950" w:rsidRDefault="00085380">
            <w:pPr>
              <w:rPr>
                <w:color w:val="B7B7B7"/>
              </w:rPr>
            </w:pPr>
            <w:r>
              <w:rPr>
                <w:color w:val="B7B7B7"/>
              </w:rPr>
              <w:t>Every three months</w:t>
            </w:r>
          </w:p>
        </w:tc>
        <w:tc>
          <w:tcPr>
            <w:tcW w:w="2895" w:type="dxa"/>
            <w:gridSpan w:val="3"/>
          </w:tcPr>
          <w:p w:rsidR="001C0950" w:rsidRDefault="00085380">
            <w:pPr>
              <w:rPr>
                <w:color w:val="B7B7B7"/>
              </w:rPr>
            </w:pPr>
            <w:r>
              <w:rPr>
                <w:color w:val="B7B7B7"/>
              </w:rPr>
              <w:t>link4</w:t>
            </w:r>
          </w:p>
        </w:tc>
      </w:tr>
      <w:tr w:rsidR="001C0950">
        <w:tc>
          <w:tcPr>
            <w:tcW w:w="13060" w:type="dxa"/>
            <w:gridSpan w:val="8"/>
            <w:shd w:val="clear" w:color="auto" w:fill="2E75B5"/>
          </w:tcPr>
          <w:p w:rsidR="001C0950" w:rsidRDefault="00085380">
            <w:pPr>
              <w:rPr>
                <w:b/>
              </w:rPr>
            </w:pPr>
            <w:r>
              <w:rPr>
                <w:b/>
                <w:color w:val="FFFFFF"/>
              </w:rPr>
              <w:t>KEY CONTACTS</w:t>
            </w:r>
          </w:p>
        </w:tc>
      </w:tr>
      <w:tr w:rsidR="001C0950">
        <w:trPr>
          <w:trHeight w:val="840"/>
        </w:trPr>
        <w:tc>
          <w:tcPr>
            <w:tcW w:w="2480" w:type="dxa"/>
          </w:tcPr>
          <w:p w:rsidR="001C0950" w:rsidRDefault="00085380">
            <w:pPr>
              <w:rPr>
                <w:b/>
              </w:rPr>
            </w:pPr>
            <w:r>
              <w:rPr>
                <w:b/>
              </w:rPr>
              <w:t>Name</w:t>
            </w:r>
          </w:p>
        </w:tc>
        <w:tc>
          <w:tcPr>
            <w:tcW w:w="1826" w:type="dxa"/>
          </w:tcPr>
          <w:p w:rsidR="001C0950" w:rsidRDefault="00085380">
            <w:pPr>
              <w:rPr>
                <w:b/>
              </w:rPr>
            </w:pPr>
            <w:r>
              <w:rPr>
                <w:b/>
              </w:rPr>
              <w:t>Title</w:t>
            </w:r>
          </w:p>
        </w:tc>
        <w:tc>
          <w:tcPr>
            <w:tcW w:w="1826" w:type="dxa"/>
          </w:tcPr>
          <w:p w:rsidR="001C0950" w:rsidRDefault="00085380">
            <w:pPr>
              <w:rPr>
                <w:b/>
              </w:rPr>
            </w:pPr>
            <w:r>
              <w:rPr>
                <w:b/>
              </w:rPr>
              <w:t>Responsible Contact Moving Ahead</w:t>
            </w:r>
          </w:p>
        </w:tc>
        <w:tc>
          <w:tcPr>
            <w:tcW w:w="1933" w:type="dxa"/>
          </w:tcPr>
          <w:p w:rsidR="001C0950" w:rsidRDefault="00085380">
            <w:pPr>
              <w:rPr>
                <w:b/>
              </w:rPr>
            </w:pPr>
            <w:r>
              <w:rPr>
                <w:b/>
              </w:rPr>
              <w:t>Department/Country/Organization</w:t>
            </w:r>
          </w:p>
        </w:tc>
        <w:tc>
          <w:tcPr>
            <w:tcW w:w="2100" w:type="dxa"/>
          </w:tcPr>
          <w:p w:rsidR="001C0950" w:rsidRDefault="00085380">
            <w:pPr>
              <w:rPr>
                <w:b/>
              </w:rPr>
            </w:pPr>
            <w:r>
              <w:rPr>
                <w:b/>
              </w:rPr>
              <w:t>Email</w:t>
            </w:r>
          </w:p>
        </w:tc>
        <w:tc>
          <w:tcPr>
            <w:tcW w:w="1065" w:type="dxa"/>
          </w:tcPr>
          <w:p w:rsidR="001C0950" w:rsidRDefault="00085380">
            <w:pPr>
              <w:rPr>
                <w:b/>
              </w:rPr>
            </w:pPr>
            <w:r>
              <w:rPr>
                <w:b/>
              </w:rPr>
              <w:t>Skype/Phone</w:t>
            </w:r>
          </w:p>
        </w:tc>
        <w:tc>
          <w:tcPr>
            <w:tcW w:w="1830" w:type="dxa"/>
            <w:gridSpan w:val="2"/>
          </w:tcPr>
          <w:p w:rsidR="001C0950" w:rsidRDefault="00085380">
            <w:pPr>
              <w:rPr>
                <w:b/>
              </w:rPr>
            </w:pPr>
            <w:r>
              <w:rPr>
                <w:b/>
              </w:rPr>
              <w:t>Comments, why are they important</w:t>
            </w:r>
          </w:p>
        </w:tc>
      </w:tr>
      <w:tr w:rsidR="001C0950">
        <w:tc>
          <w:tcPr>
            <w:tcW w:w="2480" w:type="dxa"/>
          </w:tcPr>
          <w:p w:rsidR="001C0950" w:rsidRDefault="00085380">
            <w:pPr>
              <w:rPr>
                <w:color w:val="B7B7B7"/>
              </w:rPr>
            </w:pPr>
            <w:r>
              <w:rPr>
                <w:color w:val="B7B7B7"/>
              </w:rPr>
              <w:t>Person A</w:t>
            </w:r>
          </w:p>
        </w:tc>
        <w:tc>
          <w:tcPr>
            <w:tcW w:w="1826" w:type="dxa"/>
          </w:tcPr>
          <w:p w:rsidR="001C0950" w:rsidRDefault="00085380">
            <w:pPr>
              <w:rPr>
                <w:color w:val="B7B7B7"/>
              </w:rPr>
            </w:pPr>
            <w:r>
              <w:rPr>
                <w:color w:val="B7B7B7"/>
              </w:rPr>
              <w:t>Manager</w:t>
            </w:r>
          </w:p>
        </w:tc>
        <w:tc>
          <w:tcPr>
            <w:tcW w:w="1826" w:type="dxa"/>
          </w:tcPr>
          <w:p w:rsidR="001C0950" w:rsidRDefault="00085380">
            <w:pPr>
              <w:rPr>
                <w:color w:val="B7B7B7"/>
              </w:rPr>
            </w:pPr>
            <w:r>
              <w:rPr>
                <w:color w:val="B7B7B7"/>
              </w:rPr>
              <w:t>Manager</w:t>
            </w:r>
          </w:p>
        </w:tc>
        <w:tc>
          <w:tcPr>
            <w:tcW w:w="1933" w:type="dxa"/>
          </w:tcPr>
          <w:p w:rsidR="001C0950" w:rsidRDefault="00085380">
            <w:pPr>
              <w:rPr>
                <w:color w:val="B7B7B7"/>
              </w:rPr>
            </w:pPr>
            <w:r>
              <w:rPr>
                <w:color w:val="B7B7B7"/>
              </w:rPr>
              <w:t>Mission X</w:t>
            </w:r>
          </w:p>
        </w:tc>
        <w:tc>
          <w:tcPr>
            <w:tcW w:w="2100" w:type="dxa"/>
          </w:tcPr>
          <w:p w:rsidR="001C0950" w:rsidRDefault="00085380">
            <w:pPr>
              <w:rPr>
                <w:color w:val="B7B7B7"/>
              </w:rPr>
            </w:pPr>
            <w:r>
              <w:rPr>
                <w:color w:val="B7B7B7"/>
              </w:rPr>
              <w:t>persona@email.com</w:t>
            </w:r>
          </w:p>
        </w:tc>
        <w:tc>
          <w:tcPr>
            <w:tcW w:w="1065" w:type="dxa"/>
          </w:tcPr>
          <w:p w:rsidR="001C0950" w:rsidRDefault="00085380">
            <w:pPr>
              <w:rPr>
                <w:color w:val="B7B7B7"/>
              </w:rPr>
            </w:pPr>
            <w:proofErr w:type="spellStart"/>
            <w:r>
              <w:rPr>
                <w:color w:val="B7B7B7"/>
              </w:rPr>
              <w:t>skypepersona</w:t>
            </w:r>
            <w:proofErr w:type="spellEnd"/>
          </w:p>
        </w:tc>
        <w:tc>
          <w:tcPr>
            <w:tcW w:w="1830" w:type="dxa"/>
            <w:gridSpan w:val="2"/>
          </w:tcPr>
          <w:p w:rsidR="001C0950" w:rsidRDefault="001C0950">
            <w:pPr>
              <w:rPr>
                <w:b/>
                <w:color w:val="B7B7B7"/>
              </w:rPr>
            </w:pPr>
          </w:p>
        </w:tc>
      </w:tr>
      <w:tr w:rsidR="001C0950">
        <w:tc>
          <w:tcPr>
            <w:tcW w:w="2480" w:type="dxa"/>
          </w:tcPr>
          <w:p w:rsidR="001C0950" w:rsidRDefault="00085380">
            <w:pPr>
              <w:rPr>
                <w:color w:val="B7B7B7"/>
              </w:rPr>
            </w:pPr>
            <w:r>
              <w:rPr>
                <w:color w:val="B7B7B7"/>
              </w:rPr>
              <w:t>Person B</w:t>
            </w:r>
          </w:p>
        </w:tc>
        <w:tc>
          <w:tcPr>
            <w:tcW w:w="1826" w:type="dxa"/>
          </w:tcPr>
          <w:p w:rsidR="001C0950" w:rsidRDefault="00085380">
            <w:pPr>
              <w:rPr>
                <w:color w:val="B7B7B7"/>
              </w:rPr>
            </w:pPr>
            <w:r>
              <w:rPr>
                <w:color w:val="B7B7B7"/>
              </w:rPr>
              <w:t>Team Lead</w:t>
            </w:r>
          </w:p>
        </w:tc>
        <w:tc>
          <w:tcPr>
            <w:tcW w:w="1826" w:type="dxa"/>
          </w:tcPr>
          <w:p w:rsidR="001C0950" w:rsidRDefault="00085380">
            <w:pPr>
              <w:rPr>
                <w:color w:val="B7B7B7"/>
              </w:rPr>
            </w:pPr>
            <w:r>
              <w:rPr>
                <w:color w:val="B7B7B7"/>
              </w:rPr>
              <w:t>Team Lead</w:t>
            </w:r>
          </w:p>
        </w:tc>
        <w:tc>
          <w:tcPr>
            <w:tcW w:w="1933" w:type="dxa"/>
          </w:tcPr>
          <w:p w:rsidR="001C0950" w:rsidRDefault="00085380">
            <w:pPr>
              <w:rPr>
                <w:color w:val="B7B7B7"/>
              </w:rPr>
            </w:pPr>
            <w:r>
              <w:rPr>
                <w:color w:val="B7B7B7"/>
              </w:rPr>
              <w:t>Mission X</w:t>
            </w:r>
          </w:p>
        </w:tc>
        <w:tc>
          <w:tcPr>
            <w:tcW w:w="2100" w:type="dxa"/>
          </w:tcPr>
          <w:p w:rsidR="001C0950" w:rsidRDefault="00085380">
            <w:pPr>
              <w:rPr>
                <w:color w:val="B7B7B7"/>
              </w:rPr>
            </w:pPr>
            <w:r>
              <w:rPr>
                <w:color w:val="B7B7B7"/>
              </w:rPr>
              <w:t>personb@email.com</w:t>
            </w:r>
          </w:p>
        </w:tc>
        <w:tc>
          <w:tcPr>
            <w:tcW w:w="1065" w:type="dxa"/>
          </w:tcPr>
          <w:p w:rsidR="001C0950" w:rsidRDefault="00085380">
            <w:pPr>
              <w:rPr>
                <w:b/>
                <w:color w:val="B7B7B7"/>
              </w:rPr>
            </w:pPr>
            <w:proofErr w:type="spellStart"/>
            <w:r>
              <w:rPr>
                <w:color w:val="B7B7B7"/>
              </w:rPr>
              <w:t>skypepersonb</w:t>
            </w:r>
            <w:proofErr w:type="spellEnd"/>
          </w:p>
        </w:tc>
        <w:tc>
          <w:tcPr>
            <w:tcW w:w="1830" w:type="dxa"/>
            <w:gridSpan w:val="2"/>
          </w:tcPr>
          <w:p w:rsidR="001C0950" w:rsidRDefault="001C0950">
            <w:pPr>
              <w:rPr>
                <w:b/>
                <w:color w:val="B7B7B7"/>
              </w:rPr>
            </w:pPr>
          </w:p>
        </w:tc>
      </w:tr>
      <w:tr w:rsidR="001C0950">
        <w:tc>
          <w:tcPr>
            <w:tcW w:w="13060" w:type="dxa"/>
            <w:gridSpan w:val="8"/>
            <w:shd w:val="clear" w:color="auto" w:fill="2E75B5"/>
          </w:tcPr>
          <w:p w:rsidR="001C0950" w:rsidRDefault="00085380">
            <w:pPr>
              <w:rPr>
                <w:b/>
              </w:rPr>
            </w:pPr>
            <w:r>
              <w:rPr>
                <w:b/>
                <w:color w:val="FFFFFF"/>
              </w:rPr>
              <w:t>SECTOR/TEAM SPECIFIC DETAILS</w:t>
            </w:r>
          </w:p>
        </w:tc>
      </w:tr>
      <w:tr w:rsidR="001C0950">
        <w:tc>
          <w:tcPr>
            <w:tcW w:w="2480" w:type="dxa"/>
          </w:tcPr>
          <w:p w:rsidR="001C0950" w:rsidRDefault="00085380">
            <w:pPr>
              <w:rPr>
                <w:b/>
              </w:rPr>
            </w:pPr>
            <w:r>
              <w:rPr>
                <w:b/>
              </w:rPr>
              <w:t>Sector / Team / Office</w:t>
            </w:r>
          </w:p>
        </w:tc>
        <w:tc>
          <w:tcPr>
            <w:tcW w:w="1826" w:type="dxa"/>
          </w:tcPr>
          <w:p w:rsidR="001C0950" w:rsidRDefault="00085380">
            <w:pPr>
              <w:rPr>
                <w:b/>
              </w:rPr>
            </w:pPr>
            <w:r>
              <w:rPr>
                <w:b/>
              </w:rPr>
              <w:t>Overview</w:t>
            </w:r>
          </w:p>
        </w:tc>
        <w:tc>
          <w:tcPr>
            <w:tcW w:w="1826" w:type="dxa"/>
          </w:tcPr>
          <w:p w:rsidR="001C0950" w:rsidRDefault="00085380">
            <w:pPr>
              <w:rPr>
                <w:b/>
              </w:rPr>
            </w:pPr>
            <w:r>
              <w:rPr>
                <w:b/>
              </w:rPr>
              <w:t>Responsible Party Moving Ahead</w:t>
            </w:r>
          </w:p>
        </w:tc>
        <w:tc>
          <w:tcPr>
            <w:tcW w:w="1933" w:type="dxa"/>
          </w:tcPr>
          <w:p w:rsidR="001C0950" w:rsidRDefault="00085380">
            <w:pPr>
              <w:rPr>
                <w:b/>
              </w:rPr>
            </w:pPr>
            <w:r>
              <w:rPr>
                <w:b/>
              </w:rPr>
              <w:t>Key Strengths</w:t>
            </w:r>
          </w:p>
        </w:tc>
        <w:tc>
          <w:tcPr>
            <w:tcW w:w="2100" w:type="dxa"/>
          </w:tcPr>
          <w:p w:rsidR="001C0950" w:rsidRDefault="00085380">
            <w:pPr>
              <w:rPr>
                <w:b/>
              </w:rPr>
            </w:pPr>
            <w:r>
              <w:rPr>
                <w:b/>
              </w:rPr>
              <w:t>Key Challenges/Resource Gaps</w:t>
            </w:r>
          </w:p>
        </w:tc>
        <w:tc>
          <w:tcPr>
            <w:tcW w:w="2895" w:type="dxa"/>
            <w:gridSpan w:val="3"/>
          </w:tcPr>
          <w:p w:rsidR="001C0950" w:rsidRDefault="00085380">
            <w:pPr>
              <w:rPr>
                <w:b/>
              </w:rPr>
            </w:pPr>
            <w:r>
              <w:rPr>
                <w:b/>
              </w:rPr>
              <w:t>Key Follow-up Areas</w:t>
            </w:r>
          </w:p>
        </w:tc>
      </w:tr>
      <w:tr w:rsidR="001C0950">
        <w:trPr>
          <w:trHeight w:val="280"/>
        </w:trPr>
        <w:tc>
          <w:tcPr>
            <w:tcW w:w="2480" w:type="dxa"/>
          </w:tcPr>
          <w:p w:rsidR="001C0950" w:rsidRDefault="00085380">
            <w:pPr>
              <w:rPr>
                <w:color w:val="B7B7B7"/>
              </w:rPr>
            </w:pPr>
            <w:r>
              <w:rPr>
                <w:color w:val="B7B7B7"/>
              </w:rPr>
              <w:t xml:space="preserve">Economic Growth, </w:t>
            </w:r>
            <w:proofErr w:type="spellStart"/>
            <w:r>
              <w:rPr>
                <w:color w:val="B7B7B7"/>
              </w:rPr>
              <w:t>MIssion</w:t>
            </w:r>
            <w:proofErr w:type="spellEnd"/>
            <w:r>
              <w:rPr>
                <w:color w:val="B7B7B7"/>
              </w:rPr>
              <w:t xml:space="preserve"> X</w:t>
            </w:r>
          </w:p>
        </w:tc>
        <w:tc>
          <w:tcPr>
            <w:tcW w:w="1826" w:type="dxa"/>
          </w:tcPr>
          <w:p w:rsidR="001C0950" w:rsidRDefault="001C0950">
            <w:pPr>
              <w:rPr>
                <w:color w:val="B7B7B7"/>
              </w:rPr>
            </w:pPr>
          </w:p>
        </w:tc>
        <w:tc>
          <w:tcPr>
            <w:tcW w:w="1826" w:type="dxa"/>
          </w:tcPr>
          <w:p w:rsidR="001C0950" w:rsidRDefault="00085380">
            <w:pPr>
              <w:rPr>
                <w:color w:val="B7B7B7"/>
              </w:rPr>
            </w:pPr>
            <w:r>
              <w:rPr>
                <w:color w:val="B7B7B7"/>
              </w:rPr>
              <w:t>Person C</w:t>
            </w:r>
          </w:p>
        </w:tc>
        <w:tc>
          <w:tcPr>
            <w:tcW w:w="1933" w:type="dxa"/>
          </w:tcPr>
          <w:p w:rsidR="001C0950" w:rsidRDefault="001C0950">
            <w:pPr>
              <w:rPr>
                <w:color w:val="B7B7B7"/>
              </w:rPr>
            </w:pPr>
          </w:p>
        </w:tc>
        <w:tc>
          <w:tcPr>
            <w:tcW w:w="2100" w:type="dxa"/>
          </w:tcPr>
          <w:p w:rsidR="001C0950" w:rsidRDefault="001C0950">
            <w:pPr>
              <w:rPr>
                <w:color w:val="B7B7B7"/>
              </w:rPr>
            </w:pPr>
          </w:p>
        </w:tc>
        <w:tc>
          <w:tcPr>
            <w:tcW w:w="2895" w:type="dxa"/>
            <w:gridSpan w:val="3"/>
          </w:tcPr>
          <w:p w:rsidR="001C0950" w:rsidRDefault="001C0950">
            <w:pPr>
              <w:rPr>
                <w:color w:val="B7B7B7"/>
              </w:rPr>
            </w:pPr>
          </w:p>
        </w:tc>
      </w:tr>
      <w:tr w:rsidR="001C0950">
        <w:tc>
          <w:tcPr>
            <w:tcW w:w="2480" w:type="dxa"/>
          </w:tcPr>
          <w:p w:rsidR="001C0950" w:rsidRDefault="00085380">
            <w:pPr>
              <w:rPr>
                <w:color w:val="B7B7B7"/>
              </w:rPr>
            </w:pPr>
            <w:r>
              <w:rPr>
                <w:color w:val="B7B7B7"/>
              </w:rPr>
              <w:t xml:space="preserve">Health, </w:t>
            </w:r>
            <w:proofErr w:type="spellStart"/>
            <w:r>
              <w:rPr>
                <w:color w:val="B7B7B7"/>
              </w:rPr>
              <w:t>MIssion</w:t>
            </w:r>
            <w:proofErr w:type="spellEnd"/>
            <w:r>
              <w:rPr>
                <w:color w:val="B7B7B7"/>
              </w:rPr>
              <w:t xml:space="preserve"> X</w:t>
            </w:r>
          </w:p>
        </w:tc>
        <w:tc>
          <w:tcPr>
            <w:tcW w:w="1826" w:type="dxa"/>
          </w:tcPr>
          <w:p w:rsidR="001C0950" w:rsidRDefault="001C0950">
            <w:pPr>
              <w:rPr>
                <w:color w:val="B7B7B7"/>
              </w:rPr>
            </w:pPr>
          </w:p>
        </w:tc>
        <w:tc>
          <w:tcPr>
            <w:tcW w:w="1826" w:type="dxa"/>
          </w:tcPr>
          <w:p w:rsidR="001C0950" w:rsidRDefault="00085380">
            <w:pPr>
              <w:rPr>
                <w:color w:val="B7B7B7"/>
              </w:rPr>
            </w:pPr>
            <w:r>
              <w:rPr>
                <w:color w:val="B7B7B7"/>
              </w:rPr>
              <w:t>Person F or G</w:t>
            </w:r>
          </w:p>
        </w:tc>
        <w:tc>
          <w:tcPr>
            <w:tcW w:w="1933" w:type="dxa"/>
          </w:tcPr>
          <w:p w:rsidR="001C0950" w:rsidRDefault="001C0950">
            <w:pPr>
              <w:rPr>
                <w:color w:val="B7B7B7"/>
              </w:rPr>
            </w:pPr>
          </w:p>
        </w:tc>
        <w:tc>
          <w:tcPr>
            <w:tcW w:w="2100" w:type="dxa"/>
          </w:tcPr>
          <w:p w:rsidR="001C0950" w:rsidRDefault="001C0950">
            <w:pPr>
              <w:rPr>
                <w:color w:val="B7B7B7"/>
              </w:rPr>
            </w:pPr>
          </w:p>
        </w:tc>
        <w:tc>
          <w:tcPr>
            <w:tcW w:w="2895" w:type="dxa"/>
            <w:gridSpan w:val="3"/>
          </w:tcPr>
          <w:p w:rsidR="001C0950" w:rsidRDefault="001C0950">
            <w:pPr>
              <w:rPr>
                <w:color w:val="B7B7B7"/>
              </w:rPr>
            </w:pPr>
          </w:p>
        </w:tc>
      </w:tr>
      <w:tr w:rsidR="001C0950">
        <w:tc>
          <w:tcPr>
            <w:tcW w:w="13060" w:type="dxa"/>
            <w:gridSpan w:val="8"/>
            <w:shd w:val="clear" w:color="auto" w:fill="2E75B5"/>
          </w:tcPr>
          <w:p w:rsidR="001C0950" w:rsidRDefault="00085380">
            <w:pPr>
              <w:rPr>
                <w:b/>
              </w:rPr>
            </w:pPr>
            <w:r>
              <w:rPr>
                <w:b/>
                <w:color w:val="FFFFFF"/>
              </w:rPr>
              <w:t>OPPORTUNITIES/PARTNERSHIPS/LESSONS LEARNED/ RECOMMENDATIONS</w:t>
            </w:r>
          </w:p>
        </w:tc>
      </w:tr>
      <w:tr w:rsidR="001C0950">
        <w:trPr>
          <w:trHeight w:val="220"/>
        </w:trPr>
        <w:tc>
          <w:tcPr>
            <w:tcW w:w="13060" w:type="dxa"/>
            <w:gridSpan w:val="8"/>
          </w:tcPr>
          <w:p w:rsidR="001C0950" w:rsidRDefault="00085380">
            <w:pPr>
              <w:rPr>
                <w:b/>
              </w:rPr>
            </w:pPr>
            <w:r>
              <w:rPr>
                <w:b/>
              </w:rPr>
              <w:t>What three things do you wish you knew before you started the job?</w:t>
            </w:r>
          </w:p>
        </w:tc>
      </w:tr>
      <w:tr w:rsidR="001C0950">
        <w:trPr>
          <w:trHeight w:val="220"/>
        </w:trPr>
        <w:tc>
          <w:tcPr>
            <w:tcW w:w="13060" w:type="dxa"/>
            <w:gridSpan w:val="8"/>
          </w:tcPr>
          <w:p w:rsidR="001C0950" w:rsidRDefault="001C0950">
            <w:pPr>
              <w:numPr>
                <w:ilvl w:val="0"/>
                <w:numId w:val="1"/>
              </w:numPr>
              <w:ind w:hanging="720"/>
              <w:rPr>
                <w:b/>
              </w:rPr>
            </w:pPr>
          </w:p>
        </w:tc>
      </w:tr>
      <w:tr w:rsidR="001C0950">
        <w:trPr>
          <w:trHeight w:val="220"/>
        </w:trPr>
        <w:tc>
          <w:tcPr>
            <w:tcW w:w="13060" w:type="dxa"/>
            <w:gridSpan w:val="8"/>
          </w:tcPr>
          <w:p w:rsidR="001C0950" w:rsidRDefault="00085380">
            <w:pPr>
              <w:rPr>
                <w:b/>
              </w:rPr>
            </w:pPr>
            <w:r>
              <w:rPr>
                <w:b/>
              </w:rPr>
              <w:t xml:space="preserve">2.  </w:t>
            </w:r>
          </w:p>
        </w:tc>
      </w:tr>
      <w:tr w:rsidR="001C0950">
        <w:trPr>
          <w:trHeight w:val="220"/>
        </w:trPr>
        <w:tc>
          <w:tcPr>
            <w:tcW w:w="13060" w:type="dxa"/>
            <w:gridSpan w:val="8"/>
          </w:tcPr>
          <w:p w:rsidR="001C0950" w:rsidRDefault="00085380">
            <w:pPr>
              <w:rPr>
                <w:b/>
              </w:rPr>
            </w:pPr>
            <w:r>
              <w:rPr>
                <w:b/>
              </w:rPr>
              <w:t xml:space="preserve">3. </w:t>
            </w:r>
          </w:p>
        </w:tc>
      </w:tr>
      <w:tr w:rsidR="001C0950">
        <w:trPr>
          <w:trHeight w:val="220"/>
        </w:trPr>
        <w:tc>
          <w:tcPr>
            <w:tcW w:w="13060" w:type="dxa"/>
            <w:gridSpan w:val="8"/>
          </w:tcPr>
          <w:p w:rsidR="001C0950" w:rsidRDefault="00085380">
            <w:pPr>
              <w:rPr>
                <w:b/>
              </w:rPr>
            </w:pPr>
            <w:r>
              <w:rPr>
                <w:b/>
              </w:rPr>
              <w:t>What people or opportunities would you recommend I take advantage of in the future?</w:t>
            </w:r>
          </w:p>
        </w:tc>
      </w:tr>
      <w:tr w:rsidR="001C0950">
        <w:trPr>
          <w:trHeight w:val="220"/>
        </w:trPr>
        <w:tc>
          <w:tcPr>
            <w:tcW w:w="2480" w:type="dxa"/>
          </w:tcPr>
          <w:p w:rsidR="001C0950" w:rsidRDefault="00085380">
            <w:pPr>
              <w:rPr>
                <w:i/>
              </w:rPr>
            </w:pPr>
            <w:r>
              <w:rPr>
                <w:i/>
              </w:rPr>
              <w:lastRenderedPageBreak/>
              <w:t>Stakeholder/Item</w:t>
            </w:r>
          </w:p>
        </w:tc>
        <w:tc>
          <w:tcPr>
            <w:tcW w:w="1826" w:type="dxa"/>
          </w:tcPr>
          <w:p w:rsidR="001C0950" w:rsidRDefault="00085380">
            <w:pPr>
              <w:rPr>
                <w:i/>
              </w:rPr>
            </w:pPr>
            <w:r>
              <w:rPr>
                <w:i/>
              </w:rPr>
              <w:t>Description, why is this important?</w:t>
            </w:r>
          </w:p>
        </w:tc>
        <w:tc>
          <w:tcPr>
            <w:tcW w:w="1826" w:type="dxa"/>
          </w:tcPr>
          <w:p w:rsidR="001C0950" w:rsidRDefault="00085380">
            <w:pPr>
              <w:rPr>
                <w:i/>
              </w:rPr>
            </w:pPr>
            <w:r>
              <w:rPr>
                <w:i/>
              </w:rPr>
              <w:t>Responsible Party Moving Ahead</w:t>
            </w:r>
          </w:p>
        </w:tc>
        <w:tc>
          <w:tcPr>
            <w:tcW w:w="1933" w:type="dxa"/>
          </w:tcPr>
          <w:p w:rsidR="001C0950" w:rsidRDefault="00085380">
            <w:pPr>
              <w:rPr>
                <w:i/>
              </w:rPr>
            </w:pPr>
            <w:r>
              <w:rPr>
                <w:i/>
              </w:rPr>
              <w:t>Key Stakeholder, if any</w:t>
            </w:r>
          </w:p>
        </w:tc>
        <w:tc>
          <w:tcPr>
            <w:tcW w:w="4995" w:type="dxa"/>
            <w:gridSpan w:val="4"/>
          </w:tcPr>
          <w:p w:rsidR="001C0950" w:rsidRDefault="00085380">
            <w:pPr>
              <w:rPr>
                <w:i/>
              </w:rPr>
            </w:pPr>
            <w:r>
              <w:rPr>
                <w:i/>
              </w:rPr>
              <w:t>Suggested Next Steps</w:t>
            </w:r>
          </w:p>
        </w:tc>
      </w:tr>
      <w:tr w:rsidR="001C0950">
        <w:tc>
          <w:tcPr>
            <w:tcW w:w="2480" w:type="dxa"/>
          </w:tcPr>
          <w:p w:rsidR="001C0950" w:rsidRDefault="001C0950">
            <w:pPr>
              <w:rPr>
                <w:b/>
              </w:rPr>
            </w:pPr>
          </w:p>
        </w:tc>
        <w:tc>
          <w:tcPr>
            <w:tcW w:w="1826" w:type="dxa"/>
          </w:tcPr>
          <w:p w:rsidR="001C0950" w:rsidRDefault="001C0950">
            <w:pPr>
              <w:rPr>
                <w:b/>
              </w:rPr>
            </w:pPr>
          </w:p>
        </w:tc>
        <w:tc>
          <w:tcPr>
            <w:tcW w:w="1826" w:type="dxa"/>
          </w:tcPr>
          <w:p w:rsidR="001C0950" w:rsidRDefault="001C0950">
            <w:pPr>
              <w:rPr>
                <w:b/>
              </w:rPr>
            </w:pPr>
          </w:p>
        </w:tc>
        <w:tc>
          <w:tcPr>
            <w:tcW w:w="1933" w:type="dxa"/>
          </w:tcPr>
          <w:p w:rsidR="001C0950" w:rsidRDefault="001C0950">
            <w:pPr>
              <w:rPr>
                <w:b/>
              </w:rPr>
            </w:pPr>
          </w:p>
        </w:tc>
        <w:tc>
          <w:tcPr>
            <w:tcW w:w="4995" w:type="dxa"/>
            <w:gridSpan w:val="4"/>
          </w:tcPr>
          <w:p w:rsidR="001C0950" w:rsidRDefault="001C0950">
            <w:pPr>
              <w:rPr>
                <w:b/>
              </w:rPr>
            </w:pPr>
          </w:p>
        </w:tc>
      </w:tr>
      <w:tr w:rsidR="001C0950">
        <w:tc>
          <w:tcPr>
            <w:tcW w:w="2480" w:type="dxa"/>
          </w:tcPr>
          <w:p w:rsidR="001C0950" w:rsidRDefault="001C0950">
            <w:pPr>
              <w:rPr>
                <w:b/>
              </w:rPr>
            </w:pPr>
          </w:p>
        </w:tc>
        <w:tc>
          <w:tcPr>
            <w:tcW w:w="1826" w:type="dxa"/>
          </w:tcPr>
          <w:p w:rsidR="001C0950" w:rsidRDefault="001C0950">
            <w:pPr>
              <w:rPr>
                <w:b/>
              </w:rPr>
            </w:pPr>
          </w:p>
        </w:tc>
        <w:tc>
          <w:tcPr>
            <w:tcW w:w="1826" w:type="dxa"/>
          </w:tcPr>
          <w:p w:rsidR="001C0950" w:rsidRDefault="001C0950">
            <w:pPr>
              <w:rPr>
                <w:b/>
              </w:rPr>
            </w:pPr>
          </w:p>
        </w:tc>
        <w:tc>
          <w:tcPr>
            <w:tcW w:w="1933" w:type="dxa"/>
          </w:tcPr>
          <w:p w:rsidR="001C0950" w:rsidRDefault="001C0950">
            <w:pPr>
              <w:rPr>
                <w:b/>
              </w:rPr>
            </w:pPr>
          </w:p>
        </w:tc>
        <w:tc>
          <w:tcPr>
            <w:tcW w:w="4995" w:type="dxa"/>
            <w:gridSpan w:val="4"/>
          </w:tcPr>
          <w:p w:rsidR="001C0950" w:rsidRDefault="001C0950">
            <w:pPr>
              <w:rPr>
                <w:b/>
              </w:rPr>
            </w:pPr>
          </w:p>
        </w:tc>
      </w:tr>
      <w:tr w:rsidR="001C0950">
        <w:tc>
          <w:tcPr>
            <w:tcW w:w="2480" w:type="dxa"/>
          </w:tcPr>
          <w:p w:rsidR="001C0950" w:rsidRDefault="001C0950">
            <w:pPr>
              <w:rPr>
                <w:b/>
              </w:rPr>
            </w:pPr>
            <w:bookmarkStart w:id="1" w:name="_gjdgxs" w:colFirst="0" w:colLast="0"/>
            <w:bookmarkEnd w:id="1"/>
          </w:p>
        </w:tc>
        <w:tc>
          <w:tcPr>
            <w:tcW w:w="1826" w:type="dxa"/>
          </w:tcPr>
          <w:p w:rsidR="001C0950" w:rsidRDefault="001C0950">
            <w:pPr>
              <w:rPr>
                <w:b/>
              </w:rPr>
            </w:pPr>
          </w:p>
        </w:tc>
        <w:tc>
          <w:tcPr>
            <w:tcW w:w="1826" w:type="dxa"/>
          </w:tcPr>
          <w:p w:rsidR="001C0950" w:rsidRDefault="001C0950">
            <w:pPr>
              <w:rPr>
                <w:b/>
              </w:rPr>
            </w:pPr>
          </w:p>
        </w:tc>
        <w:tc>
          <w:tcPr>
            <w:tcW w:w="1933" w:type="dxa"/>
          </w:tcPr>
          <w:p w:rsidR="001C0950" w:rsidRDefault="001C0950">
            <w:pPr>
              <w:rPr>
                <w:b/>
              </w:rPr>
            </w:pPr>
          </w:p>
        </w:tc>
        <w:tc>
          <w:tcPr>
            <w:tcW w:w="4995" w:type="dxa"/>
            <w:gridSpan w:val="4"/>
          </w:tcPr>
          <w:p w:rsidR="001C0950" w:rsidRDefault="001C0950">
            <w:pPr>
              <w:rPr>
                <w:b/>
              </w:rPr>
            </w:pPr>
          </w:p>
        </w:tc>
      </w:tr>
    </w:tbl>
    <w:p w:rsidR="001C0950" w:rsidRDefault="001C0950"/>
    <w:p w:rsidR="001C0950" w:rsidRDefault="001C0950"/>
    <w:sectPr w:rsidR="001C0950">
      <w:type w:val="continuous"/>
      <w:pgSz w:w="15840" w:h="122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0E5" w:rsidRDefault="001820E5">
      <w:pPr>
        <w:spacing w:line="240" w:lineRule="auto"/>
      </w:pPr>
      <w:r>
        <w:separator/>
      </w:r>
    </w:p>
  </w:endnote>
  <w:endnote w:type="continuationSeparator" w:id="0">
    <w:p w:rsidR="001820E5" w:rsidRDefault="00182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950" w:rsidRDefault="00085380">
    <w:pPr>
      <w:spacing w:before="100" w:line="240" w:lineRule="auto"/>
      <w:ind w:left="180" w:right="180"/>
      <w:rPr>
        <w:rFonts w:ascii="Roboto" w:eastAsia="Roboto" w:hAnsi="Roboto" w:cs="Roboto"/>
        <w:i/>
        <w:color w:val="3C4043"/>
        <w:sz w:val="21"/>
        <w:szCs w:val="21"/>
      </w:rPr>
    </w:pPr>
    <w:r>
      <w:rPr>
        <w:i/>
        <w:color w:val="3C4043"/>
        <w:sz w:val="20"/>
        <w:szCs w:val="20"/>
      </w:rPr>
      <w:t xml:space="preserve">This document was prepared for the Office of Evaluation and Impact Assessment by the USAID LEARN contract. USAID LEARN is implemented by </w:t>
    </w:r>
    <w:proofErr w:type="spellStart"/>
    <w:r>
      <w:rPr>
        <w:i/>
        <w:color w:val="3C4043"/>
        <w:sz w:val="20"/>
        <w:szCs w:val="20"/>
      </w:rPr>
      <w:t>Dexis</w:t>
    </w:r>
    <w:proofErr w:type="spellEnd"/>
    <w:r>
      <w:rPr>
        <w:i/>
        <w:color w:val="3C4043"/>
        <w:sz w:val="20"/>
        <w:szCs w:val="20"/>
      </w:rPr>
      <w:t xml:space="preserve"> Consulting Group.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950" w:rsidRDefault="00085380">
    <w:pPr>
      <w:spacing w:before="100" w:line="240" w:lineRule="auto"/>
      <w:ind w:left="180" w:right="180"/>
      <w:rPr>
        <w:sz w:val="20"/>
        <w:szCs w:val="20"/>
      </w:rPr>
    </w:pPr>
    <w:r>
      <w:rPr>
        <w:i/>
        <w:color w:val="3C4043"/>
        <w:sz w:val="20"/>
        <w:szCs w:val="20"/>
      </w:rPr>
      <w:t xml:space="preserve">This document was prepared for the Office of Evaluation and Impact Assessment by the USAID LEARN contract. USAID LEARN is implemented by </w:t>
    </w:r>
    <w:proofErr w:type="spellStart"/>
    <w:r>
      <w:rPr>
        <w:i/>
        <w:color w:val="3C4043"/>
        <w:sz w:val="20"/>
        <w:szCs w:val="20"/>
      </w:rPr>
      <w:t>Dexis</w:t>
    </w:r>
    <w:proofErr w:type="spellEnd"/>
    <w:r>
      <w:rPr>
        <w:i/>
        <w:color w:val="3C4043"/>
        <w:sz w:val="20"/>
        <w:szCs w:val="20"/>
      </w:rPr>
      <w:t xml:space="preserve"> Consulting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0E5" w:rsidRDefault="001820E5">
      <w:pPr>
        <w:spacing w:line="240" w:lineRule="auto"/>
      </w:pPr>
      <w:r>
        <w:separator/>
      </w:r>
    </w:p>
  </w:footnote>
  <w:footnote w:type="continuationSeparator" w:id="0">
    <w:p w:rsidR="001820E5" w:rsidRDefault="001820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950" w:rsidRDefault="00085380">
    <w:pPr>
      <w:jc w:val="center"/>
      <w:rPr>
        <w:i/>
        <w:sz w:val="21"/>
        <w:szCs w:val="21"/>
      </w:rPr>
    </w:pPr>
    <w:r>
      <w:rPr>
        <w:i/>
        <w:sz w:val="21"/>
        <w:szCs w:val="21"/>
      </w:rPr>
      <w:t>Knowledge Sustainability Tracker TEMPLATE</w:t>
    </w:r>
  </w:p>
  <w:p w:rsidR="001C0950" w:rsidRDefault="001C09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950" w:rsidRDefault="00085380">
    <w:r>
      <w:rPr>
        <w:noProof/>
      </w:rPr>
      <w:drawing>
        <wp:anchor distT="0" distB="0" distL="0" distR="0" simplePos="0" relativeHeight="251658240" behindDoc="0" locked="0" layoutInCell="1" hidden="0" allowOverlap="1">
          <wp:simplePos x="0" y="0"/>
          <wp:positionH relativeFrom="column">
            <wp:posOffset>-123824</wp:posOffset>
          </wp:positionH>
          <wp:positionV relativeFrom="paragraph">
            <wp:posOffset>38100</wp:posOffset>
          </wp:positionV>
          <wp:extent cx="8473508" cy="81438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3913" b="13913"/>
                  <a:stretch>
                    <a:fillRect/>
                  </a:stretch>
                </pic:blipFill>
                <pic:spPr>
                  <a:xfrm>
                    <a:off x="0" y="0"/>
                    <a:ext cx="8473508" cy="8143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101E"/>
    <w:multiLevelType w:val="multilevel"/>
    <w:tmpl w:val="E27C4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4F0816"/>
    <w:multiLevelType w:val="multilevel"/>
    <w:tmpl w:val="BB42437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50"/>
    <w:rsid w:val="00055FA9"/>
    <w:rsid w:val="00085380"/>
    <w:rsid w:val="001820E5"/>
    <w:rsid w:val="001C0950"/>
    <w:rsid w:val="00271C7D"/>
    <w:rsid w:val="002D0F19"/>
    <w:rsid w:val="00491773"/>
    <w:rsid w:val="00890D1C"/>
    <w:rsid w:val="008B64FC"/>
    <w:rsid w:val="00F0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59DCD-4044-4B56-B20E-684F538D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Z4gozmO7qlCs2NTjF-ka4Q_NF1LRc3Ve_BWtE6bljW4/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aidlearninglab.org/library/managing-staff-transitions-through-cla-preserving-institutional-memory-staff-come-and-go?utm_source=slider&amp;utm_medium=slider&amp;utm_campaign=staff_transi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Baker</dc:creator>
  <cp:lastModifiedBy>Ian Lathrop</cp:lastModifiedBy>
  <cp:revision>2</cp:revision>
  <dcterms:created xsi:type="dcterms:W3CDTF">2019-07-08T18:19:00Z</dcterms:created>
  <dcterms:modified xsi:type="dcterms:W3CDTF">2019-07-08T18:19:00Z</dcterms:modified>
</cp:coreProperties>
</file>